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A99" w:rsidRDefault="00B04A99">
      <w:pPr>
        <w:pStyle w:val="a3"/>
      </w:pPr>
    </w:p>
    <w:p w:rsidR="00B04A99" w:rsidRDefault="00B04A99">
      <w:pPr>
        <w:pStyle w:val="a3"/>
      </w:pPr>
    </w:p>
    <w:p w:rsidR="00B04A99" w:rsidRDefault="00B04A99">
      <w:pPr>
        <w:pStyle w:val="a3"/>
      </w:pPr>
    </w:p>
    <w:p w:rsidR="00B04A99" w:rsidRDefault="00B04A99">
      <w:pPr>
        <w:pStyle w:val="a3"/>
        <w:spacing w:before="2"/>
      </w:pPr>
    </w:p>
    <w:p w:rsidR="00B04A99" w:rsidRDefault="001B7993">
      <w:pPr>
        <w:ind w:left="932" w:right="1133"/>
        <w:jc w:val="center"/>
        <w:rPr>
          <w:sz w:val="32"/>
        </w:rPr>
      </w:pPr>
      <w:r>
        <w:rPr>
          <w:sz w:val="32"/>
        </w:rPr>
        <w:t>РАБОЧАЯ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ПРОГРАММА</w:t>
      </w:r>
    </w:p>
    <w:p w:rsidR="00B04A99" w:rsidRDefault="00B04A99">
      <w:pPr>
        <w:pStyle w:val="a3"/>
        <w:spacing w:before="9"/>
        <w:rPr>
          <w:sz w:val="31"/>
        </w:rPr>
      </w:pPr>
    </w:p>
    <w:p w:rsidR="001B7993" w:rsidRDefault="001B7993">
      <w:pPr>
        <w:spacing w:before="1"/>
        <w:ind w:left="3389" w:right="3588" w:firstLine="2"/>
        <w:jc w:val="center"/>
        <w:rPr>
          <w:spacing w:val="40"/>
          <w:sz w:val="32"/>
        </w:rPr>
      </w:pPr>
      <w:r>
        <w:rPr>
          <w:sz w:val="32"/>
        </w:rPr>
        <w:t xml:space="preserve">по внеурочной деятельности </w:t>
      </w:r>
      <w:r>
        <w:rPr>
          <w:spacing w:val="40"/>
          <w:sz w:val="32"/>
        </w:rPr>
        <w:t xml:space="preserve"> по профориентации</w:t>
      </w:r>
    </w:p>
    <w:p w:rsidR="00B04A99" w:rsidRDefault="001B7993">
      <w:pPr>
        <w:spacing w:before="1"/>
        <w:ind w:left="3389" w:right="3588" w:firstLine="2"/>
        <w:jc w:val="center"/>
        <w:rPr>
          <w:sz w:val="32"/>
        </w:rPr>
      </w:pPr>
      <w:r>
        <w:rPr>
          <w:sz w:val="32"/>
        </w:rPr>
        <w:t>«Ориентир»</w:t>
      </w:r>
    </w:p>
    <w:p w:rsidR="00B04A99" w:rsidRDefault="001B7993">
      <w:pPr>
        <w:jc w:val="center"/>
        <w:rPr>
          <w:sz w:val="32"/>
        </w:rPr>
      </w:pPr>
      <w:r>
        <w:rPr>
          <w:sz w:val="32"/>
        </w:rPr>
        <w:t>для 10-11 классов</w:t>
      </w:r>
    </w:p>
    <w:p w:rsidR="001B7993" w:rsidRDefault="001B7993">
      <w:pPr>
        <w:jc w:val="center"/>
        <w:rPr>
          <w:sz w:val="32"/>
        </w:rPr>
      </w:pPr>
    </w:p>
    <w:p w:rsidR="001B7993" w:rsidRDefault="001B7993">
      <w:pPr>
        <w:jc w:val="center"/>
        <w:rPr>
          <w:sz w:val="32"/>
        </w:rPr>
      </w:pPr>
    </w:p>
    <w:p w:rsidR="001B7993" w:rsidRDefault="001B7993">
      <w:pPr>
        <w:jc w:val="center"/>
        <w:rPr>
          <w:sz w:val="32"/>
        </w:rPr>
      </w:pPr>
    </w:p>
    <w:p w:rsidR="001B7993" w:rsidRDefault="001B7993">
      <w:pPr>
        <w:jc w:val="center"/>
        <w:rPr>
          <w:sz w:val="32"/>
        </w:rPr>
      </w:pPr>
    </w:p>
    <w:p w:rsidR="001B7993" w:rsidRDefault="001B7993">
      <w:pPr>
        <w:jc w:val="center"/>
        <w:rPr>
          <w:sz w:val="32"/>
        </w:rPr>
      </w:pPr>
    </w:p>
    <w:p w:rsidR="001B7993" w:rsidRDefault="001B7993">
      <w:pPr>
        <w:jc w:val="center"/>
        <w:rPr>
          <w:sz w:val="32"/>
        </w:rPr>
      </w:pPr>
    </w:p>
    <w:p w:rsidR="001B7993" w:rsidRDefault="001B7993">
      <w:pPr>
        <w:jc w:val="center"/>
        <w:rPr>
          <w:sz w:val="32"/>
        </w:rPr>
      </w:pPr>
    </w:p>
    <w:p w:rsidR="001B7993" w:rsidRDefault="001B7993">
      <w:pPr>
        <w:jc w:val="center"/>
        <w:rPr>
          <w:sz w:val="32"/>
        </w:rPr>
      </w:pPr>
    </w:p>
    <w:p w:rsidR="001B7993" w:rsidRDefault="001B7993">
      <w:pPr>
        <w:jc w:val="center"/>
        <w:rPr>
          <w:sz w:val="32"/>
        </w:rPr>
      </w:pPr>
    </w:p>
    <w:p w:rsidR="001B7993" w:rsidRDefault="001B7993">
      <w:pPr>
        <w:jc w:val="center"/>
        <w:rPr>
          <w:sz w:val="32"/>
        </w:rPr>
      </w:pPr>
    </w:p>
    <w:p w:rsidR="001B7993" w:rsidRDefault="001B7993">
      <w:pPr>
        <w:jc w:val="center"/>
        <w:rPr>
          <w:sz w:val="32"/>
        </w:rPr>
      </w:pPr>
    </w:p>
    <w:p w:rsidR="001B7993" w:rsidRDefault="001B7993">
      <w:pPr>
        <w:jc w:val="center"/>
        <w:rPr>
          <w:sz w:val="32"/>
        </w:rPr>
      </w:pPr>
    </w:p>
    <w:p w:rsidR="001B7993" w:rsidRDefault="001B7993">
      <w:pPr>
        <w:jc w:val="center"/>
        <w:rPr>
          <w:sz w:val="32"/>
        </w:rPr>
      </w:pPr>
    </w:p>
    <w:p w:rsidR="001B7993" w:rsidRDefault="001B7993">
      <w:pPr>
        <w:jc w:val="center"/>
        <w:rPr>
          <w:sz w:val="32"/>
        </w:rPr>
      </w:pPr>
    </w:p>
    <w:p w:rsidR="001B7993" w:rsidRDefault="001B7993">
      <w:pPr>
        <w:jc w:val="center"/>
        <w:rPr>
          <w:sz w:val="32"/>
        </w:rPr>
      </w:pPr>
    </w:p>
    <w:p w:rsidR="001B7993" w:rsidRDefault="001B7993">
      <w:pPr>
        <w:jc w:val="center"/>
        <w:rPr>
          <w:sz w:val="32"/>
        </w:rPr>
      </w:pPr>
    </w:p>
    <w:p w:rsidR="001B7993" w:rsidRDefault="001B7993">
      <w:pPr>
        <w:jc w:val="center"/>
        <w:rPr>
          <w:sz w:val="32"/>
        </w:rPr>
      </w:pPr>
    </w:p>
    <w:p w:rsidR="001B7993" w:rsidRDefault="001B7993">
      <w:pPr>
        <w:jc w:val="center"/>
        <w:rPr>
          <w:sz w:val="32"/>
        </w:rPr>
      </w:pPr>
    </w:p>
    <w:p w:rsidR="001B7993" w:rsidRDefault="001B7993">
      <w:pPr>
        <w:jc w:val="center"/>
        <w:rPr>
          <w:sz w:val="32"/>
        </w:rPr>
      </w:pPr>
    </w:p>
    <w:p w:rsidR="001B7993" w:rsidRDefault="001B7993">
      <w:pPr>
        <w:jc w:val="center"/>
        <w:rPr>
          <w:sz w:val="32"/>
        </w:rPr>
      </w:pPr>
    </w:p>
    <w:p w:rsidR="001B7993" w:rsidRDefault="001B7993">
      <w:pPr>
        <w:jc w:val="center"/>
        <w:rPr>
          <w:sz w:val="32"/>
        </w:rPr>
      </w:pPr>
    </w:p>
    <w:p w:rsidR="00B04A99" w:rsidRDefault="001B7993">
      <w:pPr>
        <w:pStyle w:val="1"/>
        <w:spacing w:before="61" w:line="240" w:lineRule="auto"/>
        <w:ind w:left="932" w:right="1157"/>
      </w:pPr>
      <w:bookmarkStart w:id="0" w:name="_GoBack"/>
      <w:bookmarkEnd w:id="0"/>
      <w:r>
        <w:rPr>
          <w:spacing w:val="18"/>
        </w:rPr>
        <w:t>Пояснительная</w:t>
      </w:r>
      <w:r>
        <w:rPr>
          <w:spacing w:val="20"/>
        </w:rPr>
        <w:t xml:space="preserve"> </w:t>
      </w:r>
      <w:r>
        <w:rPr>
          <w:spacing w:val="14"/>
        </w:rPr>
        <w:t>записка</w:t>
      </w:r>
    </w:p>
    <w:p w:rsidR="00B04A99" w:rsidRDefault="00B04A99">
      <w:pPr>
        <w:pStyle w:val="a3"/>
        <w:spacing w:before="4"/>
        <w:rPr>
          <w:b/>
          <w:sz w:val="25"/>
        </w:rPr>
      </w:pPr>
    </w:p>
    <w:p w:rsidR="00B04A99" w:rsidRDefault="001B7993">
      <w:pPr>
        <w:pStyle w:val="a3"/>
        <w:ind w:left="220" w:right="419" w:firstLine="708"/>
        <w:jc w:val="both"/>
      </w:pPr>
      <w:r>
        <w:t>Программа  предназначена для учащихся 10-11 классов, проявляющих интерес к изучению своих возможностей и потребностей в дальнейшем выборе профессии.</w:t>
      </w:r>
    </w:p>
    <w:p w:rsidR="00B04A99" w:rsidRDefault="001B7993">
      <w:pPr>
        <w:pStyle w:val="a3"/>
        <w:ind w:left="220" w:right="422" w:firstLine="720"/>
        <w:jc w:val="both"/>
      </w:pPr>
      <w:r>
        <w:t>Вопрос жизненного выбора, профессионального самоопределения выпускников был и остается одним из самых важных и сложных для образовательных учреждений, старшеклассников, их родителей.</w:t>
      </w:r>
    </w:p>
    <w:p w:rsidR="00B04A99" w:rsidRDefault="001B7993">
      <w:pPr>
        <w:pStyle w:val="a3"/>
        <w:spacing w:before="1"/>
        <w:ind w:left="220" w:right="418" w:firstLine="720"/>
        <w:jc w:val="both"/>
      </w:pPr>
      <w:r>
        <w:t xml:space="preserve">Практическая значимость этого вопроса для всех участников образовательного процесса возрастает в связи с реализацией Концепции профильного обучения на старшей ступени общего образования. Переход к профильному обучению предполагает организацию </w:t>
      </w:r>
      <w:proofErr w:type="spellStart"/>
      <w:r>
        <w:t>предпрофильной</w:t>
      </w:r>
      <w:proofErr w:type="spellEnd"/>
      <w:r>
        <w:t xml:space="preserve"> подготовки, которая включает в себя систему педагогической, психологической, информационной поддержки учащихся основной школы, содействует их самоопределению по завершению основного общего образования.</w:t>
      </w:r>
    </w:p>
    <w:p w:rsidR="00B04A99" w:rsidRDefault="001B7993">
      <w:pPr>
        <w:pStyle w:val="a3"/>
        <w:ind w:left="220" w:right="424" w:firstLine="720"/>
        <w:jc w:val="both"/>
      </w:pPr>
      <w:proofErr w:type="spellStart"/>
      <w:r>
        <w:t>Предпрофильная</w:t>
      </w:r>
      <w:proofErr w:type="spellEnd"/>
      <w:r>
        <w:t xml:space="preserve"> подготовка, профильное обучение предусматривают проведение целенаправленной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учащимися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профессиональному</w:t>
      </w:r>
      <w:r>
        <w:rPr>
          <w:spacing w:val="-9"/>
        </w:rPr>
        <w:t xml:space="preserve"> </w:t>
      </w:r>
      <w:r>
        <w:t>самоопределению.</w:t>
      </w:r>
      <w:r>
        <w:rPr>
          <w:spacing w:val="-5"/>
        </w:rPr>
        <w:t xml:space="preserve"> </w:t>
      </w:r>
      <w:r>
        <w:t xml:space="preserve">Причем </w:t>
      </w:r>
      <w:r>
        <w:lastRenderedPageBreak/>
        <w:t>важно, чтобы профильное обучение не ограничилось специализированной подготовкой в вузы, а позволило бы «не потерять» часть детей, которые нуждаются в большей степени в подготовке к производительному труду в промышленности, в сельском хозяйстве.</w:t>
      </w:r>
    </w:p>
    <w:p w:rsidR="00B04A99" w:rsidRDefault="001B7993">
      <w:pPr>
        <w:pStyle w:val="a3"/>
        <w:ind w:left="220" w:right="422" w:firstLine="720"/>
        <w:jc w:val="both"/>
      </w:pPr>
      <w:r>
        <w:t>Курс «Ориентир» позволяет учащимся изучить свои возможности и потребности и соотнести их с требованиями, которые предъявляет интересующая их профессия, сделать обоснованный выбор профиля в старшей школе, подготовиться к будущей трудовой профессиональной деятельности и в дальнейшем успешно выстроить профессиональную карьеру, адаптируясь к социальным условиям и требованиям рынка труда.</w:t>
      </w:r>
    </w:p>
    <w:p w:rsidR="00B04A99" w:rsidRDefault="001B7993">
      <w:pPr>
        <w:pStyle w:val="a3"/>
        <w:ind w:left="220" w:right="426" w:firstLine="720"/>
        <w:jc w:val="both"/>
      </w:pPr>
      <w:r>
        <w:t>Программа содержит учебный материал, актуальный и полезный не только для развития учебной мотивации и выбора профиля обучения, но и для повседневной жизни, расширения кругозора школьников.</w:t>
      </w:r>
    </w:p>
    <w:p w:rsidR="00B04A99" w:rsidRDefault="001B7993">
      <w:pPr>
        <w:pStyle w:val="a3"/>
        <w:spacing w:before="1"/>
        <w:ind w:left="220" w:right="418" w:firstLine="720"/>
        <w:jc w:val="both"/>
      </w:pPr>
      <w:r>
        <w:t>Данный курс позволяет учащимся осознать многообразие мира профессий, ответственность каждого за построение своего профессионального пути, возможности развития человека в профессиональной деятельности.</w:t>
      </w:r>
    </w:p>
    <w:p w:rsidR="00B04A99" w:rsidRDefault="001B7993">
      <w:pPr>
        <w:pStyle w:val="a3"/>
        <w:spacing w:before="1"/>
        <w:ind w:left="220" w:right="416" w:firstLine="720"/>
        <w:jc w:val="both"/>
      </w:pPr>
      <w:r>
        <w:t>Курс рассчитан на 34 часа, включает в себя теоретические и практические занятия, беседы для учащихся. Он представляет собой цикл бесед и практические занятия,</w:t>
      </w:r>
      <w:r>
        <w:rPr>
          <w:spacing w:val="40"/>
        </w:rPr>
        <w:t xml:space="preserve"> </w:t>
      </w:r>
      <w:r>
        <w:t>призванные помочь им в анализе своих психологических особенностей и в</w:t>
      </w:r>
      <w:r>
        <w:rPr>
          <w:spacing w:val="40"/>
        </w:rPr>
        <w:t xml:space="preserve"> </w:t>
      </w:r>
      <w:r>
        <w:t>профессиональном самоопределении.</w:t>
      </w:r>
    </w:p>
    <w:p w:rsidR="00B04A99" w:rsidRDefault="001B7993">
      <w:pPr>
        <w:pStyle w:val="a3"/>
        <w:ind w:left="220" w:right="426" w:firstLine="720"/>
        <w:jc w:val="both"/>
      </w:pPr>
      <w:r>
        <w:t xml:space="preserve">При составлении программы были использованы игровые методы Н.С. </w:t>
      </w:r>
      <w:proofErr w:type="spellStart"/>
      <w:r>
        <w:t>Пряжникова</w:t>
      </w:r>
      <w:proofErr w:type="spellEnd"/>
      <w:r>
        <w:t>, теоретические</w:t>
      </w:r>
      <w:r>
        <w:rPr>
          <w:spacing w:val="4"/>
        </w:rPr>
        <w:t xml:space="preserve"> </w:t>
      </w:r>
      <w:r>
        <w:t>идеи</w:t>
      </w:r>
      <w:r>
        <w:rPr>
          <w:spacing w:val="6"/>
        </w:rPr>
        <w:t xml:space="preserve"> </w:t>
      </w:r>
      <w:r>
        <w:t>Е.А.</w:t>
      </w:r>
      <w:r>
        <w:rPr>
          <w:spacing w:val="5"/>
        </w:rPr>
        <w:t xml:space="preserve"> </w:t>
      </w:r>
      <w:r>
        <w:t>Климова,</w:t>
      </w:r>
      <w:r>
        <w:rPr>
          <w:spacing w:val="5"/>
        </w:rPr>
        <w:t xml:space="preserve"> </w:t>
      </w:r>
      <w:r>
        <w:t>подходы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вопросу</w:t>
      </w:r>
      <w:r>
        <w:rPr>
          <w:spacing w:val="2"/>
        </w:rPr>
        <w:t xml:space="preserve"> </w:t>
      </w:r>
      <w:r>
        <w:t>профориентации,</w:t>
      </w:r>
      <w:r>
        <w:rPr>
          <w:spacing w:val="5"/>
        </w:rPr>
        <w:t xml:space="preserve"> </w:t>
      </w:r>
      <w:r>
        <w:t>изложенные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2"/>
        </w:rPr>
        <w:t>курсе</w:t>
      </w:r>
    </w:p>
    <w:p w:rsidR="00B04A99" w:rsidRDefault="001B7993">
      <w:pPr>
        <w:pStyle w:val="a3"/>
        <w:spacing w:line="299" w:lineRule="exact"/>
        <w:ind w:left="220"/>
        <w:jc w:val="both"/>
      </w:pPr>
      <w:r>
        <w:t>«Выбирайте</w:t>
      </w:r>
      <w:r>
        <w:rPr>
          <w:spacing w:val="-11"/>
        </w:rPr>
        <w:t xml:space="preserve"> </w:t>
      </w:r>
      <w:r>
        <w:t>профессию»</w:t>
      </w:r>
      <w:r>
        <w:rPr>
          <w:spacing w:val="-12"/>
        </w:rPr>
        <w:t xml:space="preserve"> </w:t>
      </w:r>
      <w:r>
        <w:t>Е.Н.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Прошицкой</w:t>
      </w:r>
      <w:proofErr w:type="spellEnd"/>
      <w:r>
        <w:rPr>
          <w:spacing w:val="-2"/>
        </w:rPr>
        <w:t>.</w:t>
      </w:r>
    </w:p>
    <w:p w:rsidR="00B04A99" w:rsidRDefault="001B7993">
      <w:pPr>
        <w:pStyle w:val="a3"/>
        <w:ind w:left="220" w:right="416" w:firstLine="720"/>
        <w:jc w:val="both"/>
      </w:pPr>
      <w:r>
        <w:rPr>
          <w:b/>
        </w:rPr>
        <w:t xml:space="preserve">Основной целью </w:t>
      </w:r>
      <w:r>
        <w:t>данной программы является - формирование у учащихся готовности к осознанному социальному и профессиональному самоопределению.</w:t>
      </w:r>
    </w:p>
    <w:p w:rsidR="00B04A99" w:rsidRDefault="001B7993">
      <w:pPr>
        <w:pStyle w:val="a3"/>
        <w:spacing w:line="299" w:lineRule="exact"/>
        <w:ind w:left="940"/>
        <w:jc w:val="both"/>
      </w:pPr>
      <w:r>
        <w:t>Цель</w:t>
      </w:r>
      <w:r>
        <w:rPr>
          <w:spacing w:val="-16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посредством</w:t>
      </w:r>
      <w:r>
        <w:rPr>
          <w:spacing w:val="-15"/>
        </w:rPr>
        <w:t xml:space="preserve"> </w:t>
      </w:r>
      <w:r>
        <w:t>выполнения</w:t>
      </w:r>
      <w:r>
        <w:rPr>
          <w:spacing w:val="-16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rPr>
          <w:b/>
          <w:spacing w:val="-2"/>
        </w:rPr>
        <w:t>задач</w:t>
      </w:r>
      <w:r>
        <w:rPr>
          <w:spacing w:val="-2"/>
        </w:rPr>
        <w:t>:</w:t>
      </w:r>
    </w:p>
    <w:p w:rsidR="00B04A99" w:rsidRDefault="001B7993">
      <w:pPr>
        <w:pStyle w:val="a4"/>
        <w:numPr>
          <w:ilvl w:val="0"/>
          <w:numId w:val="5"/>
        </w:numPr>
        <w:tabs>
          <w:tab w:val="left" w:pos="648"/>
        </w:tabs>
        <w:spacing w:line="318" w:lineRule="exact"/>
        <w:ind w:hanging="361"/>
        <w:jc w:val="both"/>
        <w:rPr>
          <w:sz w:val="26"/>
        </w:rPr>
      </w:pPr>
      <w:r>
        <w:rPr>
          <w:sz w:val="26"/>
        </w:rPr>
        <w:t>помочь</w:t>
      </w:r>
      <w:r>
        <w:rPr>
          <w:spacing w:val="-10"/>
          <w:sz w:val="26"/>
        </w:rPr>
        <w:t xml:space="preserve"> </w:t>
      </w:r>
      <w:r>
        <w:rPr>
          <w:sz w:val="26"/>
        </w:rPr>
        <w:t>учащимся</w:t>
      </w:r>
      <w:r>
        <w:rPr>
          <w:spacing w:val="-12"/>
          <w:sz w:val="26"/>
        </w:rPr>
        <w:t xml:space="preserve"> </w:t>
      </w:r>
      <w:r>
        <w:rPr>
          <w:sz w:val="26"/>
        </w:rPr>
        <w:t>раскрыть</w:t>
      </w:r>
      <w:r>
        <w:rPr>
          <w:spacing w:val="-14"/>
          <w:sz w:val="26"/>
        </w:rPr>
        <w:t xml:space="preserve"> </w:t>
      </w:r>
      <w:r>
        <w:rPr>
          <w:sz w:val="26"/>
        </w:rPr>
        <w:t>психологические</w:t>
      </w:r>
      <w:r>
        <w:rPr>
          <w:spacing w:val="-13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13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личности;</w:t>
      </w:r>
    </w:p>
    <w:p w:rsidR="00B04A99" w:rsidRDefault="001B7993">
      <w:pPr>
        <w:pStyle w:val="a4"/>
        <w:numPr>
          <w:ilvl w:val="0"/>
          <w:numId w:val="5"/>
        </w:numPr>
        <w:tabs>
          <w:tab w:val="left" w:pos="648"/>
        </w:tabs>
        <w:spacing w:before="3" w:line="237" w:lineRule="auto"/>
        <w:ind w:right="426"/>
        <w:jc w:val="both"/>
        <w:rPr>
          <w:sz w:val="26"/>
        </w:rPr>
      </w:pPr>
      <w:r>
        <w:rPr>
          <w:sz w:val="26"/>
        </w:rPr>
        <w:t>подготовить школьников к осознанному выбору профиля обучения в старшей школе и в перспективе — будущей профессии;</w:t>
      </w:r>
    </w:p>
    <w:p w:rsidR="00B04A99" w:rsidRDefault="001B7993">
      <w:pPr>
        <w:pStyle w:val="a4"/>
        <w:numPr>
          <w:ilvl w:val="0"/>
          <w:numId w:val="5"/>
        </w:numPr>
        <w:tabs>
          <w:tab w:val="left" w:pos="648"/>
        </w:tabs>
        <w:spacing w:before="3"/>
        <w:ind w:right="421"/>
        <w:jc w:val="both"/>
        <w:rPr>
          <w:sz w:val="26"/>
        </w:rPr>
      </w:pPr>
      <w:r>
        <w:rPr>
          <w:sz w:val="26"/>
        </w:rPr>
        <w:t>расширить</w:t>
      </w:r>
      <w:r>
        <w:rPr>
          <w:spacing w:val="-4"/>
          <w:sz w:val="26"/>
        </w:rPr>
        <w:t xml:space="preserve"> </w:t>
      </w:r>
      <w:r>
        <w:rPr>
          <w:sz w:val="26"/>
        </w:rPr>
        <w:t>знания учащихся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мире</w:t>
      </w:r>
      <w:r>
        <w:rPr>
          <w:spacing w:val="-1"/>
          <w:sz w:val="26"/>
        </w:rPr>
        <w:t xml:space="preserve"> </w:t>
      </w:r>
      <w:r>
        <w:rPr>
          <w:sz w:val="26"/>
        </w:rPr>
        <w:t>профессий,</w:t>
      </w:r>
      <w:r>
        <w:rPr>
          <w:spacing w:val="-3"/>
          <w:sz w:val="26"/>
        </w:rPr>
        <w:t xml:space="preserve"> </w:t>
      </w:r>
      <w:r>
        <w:rPr>
          <w:sz w:val="26"/>
        </w:rPr>
        <w:t>познакомив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классификацией,</w:t>
      </w:r>
      <w:r>
        <w:rPr>
          <w:spacing w:val="-1"/>
          <w:sz w:val="26"/>
        </w:rPr>
        <w:t xml:space="preserve"> </w:t>
      </w:r>
      <w:r>
        <w:rPr>
          <w:sz w:val="26"/>
        </w:rPr>
        <w:t>типами и подтипами профессий, возможностями подготовки к ним, дать представление о профпригодности и компенсации;</w:t>
      </w:r>
    </w:p>
    <w:p w:rsidR="00B04A99" w:rsidRDefault="001B7993">
      <w:pPr>
        <w:pStyle w:val="a4"/>
        <w:numPr>
          <w:ilvl w:val="0"/>
          <w:numId w:val="5"/>
        </w:numPr>
        <w:tabs>
          <w:tab w:val="left" w:pos="648"/>
        </w:tabs>
        <w:spacing w:before="1" w:line="237" w:lineRule="auto"/>
        <w:ind w:right="423"/>
        <w:jc w:val="both"/>
        <w:rPr>
          <w:sz w:val="26"/>
        </w:rPr>
      </w:pPr>
      <w:r>
        <w:rPr>
          <w:sz w:val="26"/>
        </w:rPr>
        <w:t>обучить учащихся выявлению соответствия требований выбранной профессии их способностям и возможностям;</w:t>
      </w:r>
    </w:p>
    <w:p w:rsidR="00B04A99" w:rsidRDefault="001B7993">
      <w:pPr>
        <w:pStyle w:val="a4"/>
        <w:numPr>
          <w:ilvl w:val="0"/>
          <w:numId w:val="5"/>
        </w:numPr>
        <w:tabs>
          <w:tab w:val="left" w:pos="648"/>
        </w:tabs>
        <w:spacing w:before="3"/>
        <w:ind w:right="421"/>
        <w:jc w:val="both"/>
        <w:rPr>
          <w:sz w:val="26"/>
        </w:rPr>
      </w:pPr>
      <w:r>
        <w:rPr>
          <w:sz w:val="26"/>
        </w:rPr>
        <w:t>сформировать у школьников качества творческой, активной и легко адаптирующейся личности применительно к реализации себя в будущей профессии в современных социально-экономических условиях;</w:t>
      </w:r>
    </w:p>
    <w:p w:rsidR="00B04A99" w:rsidRDefault="001B7993">
      <w:pPr>
        <w:pStyle w:val="a4"/>
        <w:numPr>
          <w:ilvl w:val="0"/>
          <w:numId w:val="5"/>
        </w:numPr>
        <w:tabs>
          <w:tab w:val="left" w:pos="648"/>
        </w:tabs>
        <w:ind w:hanging="361"/>
        <w:jc w:val="both"/>
        <w:rPr>
          <w:sz w:val="26"/>
        </w:rPr>
      </w:pPr>
      <w:r>
        <w:rPr>
          <w:sz w:val="26"/>
        </w:rPr>
        <w:t>обучить</w:t>
      </w:r>
      <w:r>
        <w:rPr>
          <w:spacing w:val="61"/>
          <w:sz w:val="26"/>
        </w:rPr>
        <w:t xml:space="preserve">  </w:t>
      </w:r>
      <w:r>
        <w:rPr>
          <w:sz w:val="26"/>
        </w:rPr>
        <w:t>планированию</w:t>
      </w:r>
      <w:r>
        <w:rPr>
          <w:spacing w:val="61"/>
          <w:sz w:val="26"/>
        </w:rPr>
        <w:t xml:space="preserve">  </w:t>
      </w:r>
      <w:r>
        <w:rPr>
          <w:sz w:val="26"/>
        </w:rPr>
        <w:t>профессиональной</w:t>
      </w:r>
      <w:r>
        <w:rPr>
          <w:spacing w:val="61"/>
          <w:sz w:val="26"/>
        </w:rPr>
        <w:t xml:space="preserve">  </w:t>
      </w:r>
      <w:r>
        <w:rPr>
          <w:sz w:val="26"/>
        </w:rPr>
        <w:t>карьеры;</w:t>
      </w:r>
      <w:r>
        <w:rPr>
          <w:spacing w:val="62"/>
          <w:sz w:val="26"/>
        </w:rPr>
        <w:t xml:space="preserve">  </w:t>
      </w:r>
      <w:r>
        <w:rPr>
          <w:sz w:val="26"/>
        </w:rPr>
        <w:t>показать</w:t>
      </w:r>
      <w:r>
        <w:rPr>
          <w:spacing w:val="62"/>
          <w:sz w:val="26"/>
        </w:rPr>
        <w:t xml:space="preserve">  </w:t>
      </w:r>
      <w:r>
        <w:rPr>
          <w:sz w:val="26"/>
        </w:rPr>
        <w:t>механизм</w:t>
      </w:r>
      <w:r>
        <w:rPr>
          <w:spacing w:val="61"/>
          <w:sz w:val="26"/>
        </w:rPr>
        <w:t xml:space="preserve">  </w:t>
      </w:r>
      <w:r>
        <w:rPr>
          <w:spacing w:val="-2"/>
          <w:sz w:val="26"/>
        </w:rPr>
        <w:t>выбора</w:t>
      </w:r>
    </w:p>
    <w:p w:rsidR="00B04A99" w:rsidRDefault="00B04A99">
      <w:pPr>
        <w:jc w:val="both"/>
        <w:rPr>
          <w:sz w:val="26"/>
        </w:rPr>
        <w:sectPr w:rsidR="00B04A99">
          <w:pgSz w:w="11910" w:h="16840"/>
          <w:pgMar w:top="640" w:right="300" w:bottom="280" w:left="500" w:header="720" w:footer="720" w:gutter="0"/>
          <w:cols w:space="720"/>
        </w:sectPr>
      </w:pPr>
    </w:p>
    <w:p w:rsidR="00B04A99" w:rsidRDefault="001B7993">
      <w:pPr>
        <w:pStyle w:val="a3"/>
        <w:spacing w:before="74"/>
        <w:ind w:left="647" w:right="413"/>
        <w:jc w:val="both"/>
      </w:pPr>
      <w:r>
        <w:lastRenderedPageBreak/>
        <w:t>профессии; определить оптимальный вариант, при котором желания и возможности максимально приближены друг к другу;</w:t>
      </w:r>
    </w:p>
    <w:p w:rsidR="00B04A99" w:rsidRDefault="001B7993">
      <w:pPr>
        <w:pStyle w:val="a4"/>
        <w:numPr>
          <w:ilvl w:val="0"/>
          <w:numId w:val="5"/>
        </w:numPr>
        <w:tabs>
          <w:tab w:val="left" w:pos="648"/>
        </w:tabs>
        <w:spacing w:line="318" w:lineRule="exact"/>
        <w:ind w:hanging="361"/>
        <w:jc w:val="both"/>
        <w:rPr>
          <w:sz w:val="26"/>
        </w:rPr>
      </w:pPr>
      <w:r>
        <w:rPr>
          <w:spacing w:val="-2"/>
          <w:sz w:val="26"/>
        </w:rPr>
        <w:t>сформировать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отношение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старшеклассника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себе</w:t>
      </w:r>
      <w:r>
        <w:rPr>
          <w:sz w:val="26"/>
        </w:rPr>
        <w:t xml:space="preserve"> </w:t>
      </w:r>
      <w:r>
        <w:rPr>
          <w:spacing w:val="-2"/>
          <w:sz w:val="26"/>
        </w:rPr>
        <w:t>как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субъекту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будущей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профессии;</w:t>
      </w:r>
    </w:p>
    <w:p w:rsidR="00B04A99" w:rsidRDefault="001B7993">
      <w:pPr>
        <w:pStyle w:val="a4"/>
        <w:numPr>
          <w:ilvl w:val="0"/>
          <w:numId w:val="5"/>
        </w:numPr>
        <w:tabs>
          <w:tab w:val="left" w:pos="648"/>
        </w:tabs>
        <w:spacing w:line="318" w:lineRule="exact"/>
        <w:ind w:hanging="361"/>
        <w:jc w:val="both"/>
        <w:rPr>
          <w:sz w:val="26"/>
        </w:rPr>
      </w:pPr>
      <w:r>
        <w:rPr>
          <w:sz w:val="26"/>
        </w:rPr>
        <w:t>овладеть</w:t>
      </w:r>
      <w:r>
        <w:rPr>
          <w:spacing w:val="-10"/>
          <w:sz w:val="26"/>
        </w:rPr>
        <w:t xml:space="preserve"> </w:t>
      </w:r>
      <w:r>
        <w:rPr>
          <w:sz w:val="26"/>
        </w:rPr>
        <w:t>умением</w:t>
      </w:r>
      <w:r>
        <w:rPr>
          <w:spacing w:val="-13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-13"/>
          <w:sz w:val="26"/>
        </w:rPr>
        <w:t xml:space="preserve"> </w:t>
      </w:r>
      <w:r>
        <w:rPr>
          <w:sz w:val="26"/>
        </w:rPr>
        <w:t>профессию;</w:t>
      </w:r>
      <w:r>
        <w:rPr>
          <w:spacing w:val="-13"/>
          <w:sz w:val="26"/>
        </w:rPr>
        <w:t xml:space="preserve"> </w:t>
      </w:r>
      <w:r>
        <w:rPr>
          <w:sz w:val="26"/>
        </w:rPr>
        <w:t>изучить</w:t>
      </w:r>
      <w:r>
        <w:rPr>
          <w:spacing w:val="-12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13"/>
          <w:sz w:val="26"/>
        </w:rPr>
        <w:t xml:space="preserve"> </w:t>
      </w:r>
      <w:r>
        <w:rPr>
          <w:sz w:val="26"/>
        </w:rPr>
        <w:t>профессии</w:t>
      </w:r>
      <w:r>
        <w:rPr>
          <w:spacing w:val="-12"/>
          <w:sz w:val="26"/>
        </w:rPr>
        <w:t xml:space="preserve"> </w:t>
      </w:r>
      <w:r>
        <w:rPr>
          <w:sz w:val="26"/>
        </w:rPr>
        <w:t>к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человеку;</w:t>
      </w:r>
    </w:p>
    <w:p w:rsidR="00B04A99" w:rsidRDefault="001B7993">
      <w:pPr>
        <w:pStyle w:val="a4"/>
        <w:numPr>
          <w:ilvl w:val="0"/>
          <w:numId w:val="5"/>
        </w:numPr>
        <w:tabs>
          <w:tab w:val="left" w:pos="648"/>
        </w:tabs>
        <w:spacing w:before="3" w:line="237" w:lineRule="auto"/>
        <w:ind w:right="416"/>
        <w:jc w:val="both"/>
        <w:rPr>
          <w:sz w:val="26"/>
        </w:rPr>
      </w:pPr>
      <w:r>
        <w:rPr>
          <w:sz w:val="26"/>
        </w:rPr>
        <w:t xml:space="preserve">получить опыт соотнесения требований профессии с собственными интересами и </w:t>
      </w:r>
      <w:r>
        <w:rPr>
          <w:spacing w:val="-2"/>
          <w:sz w:val="26"/>
        </w:rPr>
        <w:t>возможностями.</w:t>
      </w:r>
    </w:p>
    <w:p w:rsidR="00B04A99" w:rsidRDefault="001B7993">
      <w:pPr>
        <w:pStyle w:val="a3"/>
        <w:spacing w:before="3"/>
        <w:ind w:left="220" w:right="421" w:firstLine="720"/>
        <w:jc w:val="both"/>
      </w:pPr>
      <w:r>
        <w:t xml:space="preserve">Мотивация обучающихся к деятельности достигается через использование следующих </w:t>
      </w:r>
      <w:r>
        <w:rPr>
          <w:b/>
        </w:rPr>
        <w:t>методов</w:t>
      </w:r>
      <w:r>
        <w:t>: активная лекция, поисковая беседа, самодиагностика, деловая игра, практическая работа с элементами тренинга и др.</w:t>
      </w:r>
    </w:p>
    <w:p w:rsidR="00B04A99" w:rsidRDefault="001B7993">
      <w:pPr>
        <w:pStyle w:val="2"/>
        <w:spacing w:before="5" w:line="296" w:lineRule="exact"/>
        <w:rPr>
          <w:u w:val="none"/>
        </w:rPr>
      </w:pPr>
      <w:r>
        <w:t>Содержание</w:t>
      </w:r>
      <w:r>
        <w:rPr>
          <w:spacing w:val="-16"/>
        </w:rPr>
        <w:t xml:space="preserve"> </w:t>
      </w:r>
      <w:r>
        <w:rPr>
          <w:spacing w:val="-2"/>
        </w:rPr>
        <w:t>курса.</w:t>
      </w:r>
    </w:p>
    <w:p w:rsidR="00B04A99" w:rsidRDefault="001B7993">
      <w:pPr>
        <w:pStyle w:val="a3"/>
        <w:ind w:left="220" w:right="423" w:firstLine="566"/>
        <w:jc w:val="both"/>
      </w:pPr>
      <w:r>
        <w:t>В  учебном году проводится 34 часа внеурочной деятельности по профессиональному самоопределению «Ориентир». На данных занятиях изучаются следующие темы:</w:t>
      </w:r>
    </w:p>
    <w:p w:rsidR="00B04A99" w:rsidRDefault="001B7993">
      <w:pPr>
        <w:pStyle w:val="1"/>
        <w:spacing w:before="5" w:line="295" w:lineRule="exact"/>
        <w:ind w:left="220"/>
        <w:jc w:val="left"/>
      </w:pPr>
      <w:r>
        <w:rPr>
          <w:spacing w:val="-2"/>
        </w:rPr>
        <w:t>Введение</w:t>
      </w:r>
    </w:p>
    <w:p w:rsidR="00B04A99" w:rsidRDefault="001B7993">
      <w:pPr>
        <w:pStyle w:val="a3"/>
        <w:ind w:left="220"/>
      </w:pPr>
      <w:r>
        <w:t>Предмет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задачи</w:t>
      </w:r>
      <w:r>
        <w:rPr>
          <w:spacing w:val="36"/>
        </w:rPr>
        <w:t xml:space="preserve"> </w:t>
      </w:r>
      <w:r>
        <w:t>курса.</w:t>
      </w:r>
      <w:r>
        <w:rPr>
          <w:spacing w:val="34"/>
        </w:rPr>
        <w:t xml:space="preserve"> </w:t>
      </w:r>
      <w:r>
        <w:t>Важность</w:t>
      </w:r>
      <w:r>
        <w:rPr>
          <w:spacing w:val="32"/>
        </w:rPr>
        <w:t xml:space="preserve"> </w:t>
      </w:r>
      <w:r>
        <w:t>выбора</w:t>
      </w:r>
      <w:r>
        <w:rPr>
          <w:spacing w:val="34"/>
        </w:rPr>
        <w:t xml:space="preserve"> </w:t>
      </w:r>
      <w:r>
        <w:t>профессии</w:t>
      </w:r>
      <w:r>
        <w:rPr>
          <w:spacing w:val="3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жизни</w:t>
      </w:r>
      <w:r>
        <w:rPr>
          <w:spacing w:val="36"/>
        </w:rPr>
        <w:t xml:space="preserve"> </w:t>
      </w:r>
      <w:r>
        <w:t>человека.</w:t>
      </w:r>
      <w:r>
        <w:rPr>
          <w:spacing w:val="36"/>
        </w:rPr>
        <w:t xml:space="preserve"> </w:t>
      </w:r>
      <w:r>
        <w:t>Понятие</w:t>
      </w:r>
      <w:r>
        <w:rPr>
          <w:spacing w:val="36"/>
        </w:rPr>
        <w:t xml:space="preserve"> </w:t>
      </w:r>
      <w:r>
        <w:t>личного профессионального плана.</w:t>
      </w:r>
    </w:p>
    <w:p w:rsidR="00B04A99" w:rsidRDefault="001B7993">
      <w:pPr>
        <w:pStyle w:val="1"/>
        <w:numPr>
          <w:ilvl w:val="0"/>
          <w:numId w:val="4"/>
        </w:numPr>
        <w:tabs>
          <w:tab w:val="left" w:pos="416"/>
        </w:tabs>
      </w:pPr>
      <w:r>
        <w:t>Психология</w:t>
      </w:r>
      <w:r>
        <w:rPr>
          <w:spacing w:val="-15"/>
        </w:rPr>
        <w:t xml:space="preserve"> </w:t>
      </w:r>
      <w:r>
        <w:rPr>
          <w:spacing w:val="-2"/>
        </w:rPr>
        <w:t>личности</w:t>
      </w:r>
    </w:p>
    <w:p w:rsidR="00B04A99" w:rsidRDefault="001B7993">
      <w:pPr>
        <w:pStyle w:val="a3"/>
        <w:ind w:left="220" w:right="426"/>
        <w:jc w:val="both"/>
      </w:pPr>
      <w:r>
        <w:t>Способности. Типы нервной системы. Типы темперамента. Характер. Самооценка. Жизненное и профессиональное самоопределение. Смысл и цель жизни человека. Мотивационная сфера личности.</w:t>
      </w:r>
    </w:p>
    <w:p w:rsidR="00B04A99" w:rsidRDefault="001B7993">
      <w:pPr>
        <w:pStyle w:val="1"/>
        <w:numPr>
          <w:ilvl w:val="0"/>
          <w:numId w:val="4"/>
        </w:numPr>
        <w:tabs>
          <w:tab w:val="left" w:pos="480"/>
        </w:tabs>
        <w:spacing w:before="4" w:line="295" w:lineRule="exact"/>
        <w:ind w:left="479" w:hanging="260"/>
        <w:jc w:val="both"/>
      </w:pPr>
      <w:r>
        <w:t>Мир</w:t>
      </w:r>
      <w:r>
        <w:rPr>
          <w:spacing w:val="-5"/>
        </w:rPr>
        <w:t xml:space="preserve"> </w:t>
      </w:r>
      <w:r>
        <w:rPr>
          <w:spacing w:val="-2"/>
        </w:rPr>
        <w:t>профессий</w:t>
      </w:r>
    </w:p>
    <w:p w:rsidR="00B04A99" w:rsidRDefault="001B7993">
      <w:pPr>
        <w:pStyle w:val="a3"/>
        <w:ind w:left="220" w:right="425"/>
        <w:jc w:val="both"/>
      </w:pPr>
      <w:r>
        <w:t>Понятие профессии, специальности, специализации, квалификации. Характеристика труда: содержание, характер, процесс и условия труда.</w:t>
      </w:r>
    </w:p>
    <w:p w:rsidR="00B04A99" w:rsidRDefault="001B7993">
      <w:pPr>
        <w:pStyle w:val="a3"/>
        <w:ind w:left="220" w:right="424"/>
        <w:jc w:val="both"/>
      </w:pPr>
      <w:r>
        <w:t xml:space="preserve">Классификация профессий. Формула профессии. Понятие </w:t>
      </w:r>
      <w:proofErr w:type="spellStart"/>
      <w:r>
        <w:t>профессиограммы</w:t>
      </w:r>
      <w:proofErr w:type="spellEnd"/>
      <w:r>
        <w:t>. Типы профессий. Матрица выбора профессии.</w:t>
      </w:r>
    </w:p>
    <w:p w:rsidR="00B04A99" w:rsidRDefault="001B7993">
      <w:pPr>
        <w:pStyle w:val="a3"/>
        <w:ind w:left="220" w:right="418"/>
        <w:jc w:val="both"/>
      </w:pPr>
      <w:proofErr w:type="gramStart"/>
      <w:r>
        <w:t>Характеристика профессий типа «человек – человек», «человек – техника», «человек – знаковая система», «человек – природа», «человек – художественный образ».</w:t>
      </w:r>
      <w:proofErr w:type="gramEnd"/>
    </w:p>
    <w:p w:rsidR="00B04A99" w:rsidRDefault="001B7993">
      <w:pPr>
        <w:pStyle w:val="1"/>
        <w:numPr>
          <w:ilvl w:val="0"/>
          <w:numId w:val="4"/>
        </w:numPr>
        <w:tabs>
          <w:tab w:val="left" w:pos="416"/>
        </w:tabs>
        <w:spacing w:before="5" w:line="295" w:lineRule="exact"/>
        <w:jc w:val="both"/>
      </w:pPr>
      <w:r>
        <w:rPr>
          <w:w w:val="95"/>
        </w:rPr>
        <w:t>Профессиональное</w:t>
      </w:r>
      <w:r>
        <w:rPr>
          <w:spacing w:val="55"/>
          <w:w w:val="150"/>
        </w:rPr>
        <w:t xml:space="preserve"> </w:t>
      </w:r>
      <w:r>
        <w:rPr>
          <w:spacing w:val="-2"/>
        </w:rPr>
        <w:t>самоопределение</w:t>
      </w:r>
    </w:p>
    <w:p w:rsidR="00B04A99" w:rsidRDefault="001B7993">
      <w:pPr>
        <w:pStyle w:val="a3"/>
        <w:ind w:left="220" w:right="420"/>
        <w:jc w:val="both"/>
      </w:pPr>
      <w:r>
        <w:t>Проблема выбора профессии. Факторы, влияющие на выбор профессии в современных условиях «хочу» - «могу» - «надо» - «выбираю». Склонности, интересы и мотивы в профессиональном выборе («хочу»). Возможности личности в профессиональной деятельности («могу»). Специальные способности. Профпригодность. Частичная профпригодность. Понятие компенсации. Социальные проблемы труда, потребности рынка труда в кадрах («надо»). «Выбираю»: выбор профессии на основе самооценки и анализа составляющих «хочу» — «могу» — «надо»</w:t>
      </w:r>
    </w:p>
    <w:p w:rsidR="00B04A99" w:rsidRDefault="001B7993">
      <w:pPr>
        <w:pStyle w:val="1"/>
        <w:numPr>
          <w:ilvl w:val="0"/>
          <w:numId w:val="4"/>
        </w:numPr>
        <w:tabs>
          <w:tab w:val="left" w:pos="480"/>
        </w:tabs>
        <w:ind w:left="479" w:hanging="260"/>
        <w:jc w:val="both"/>
      </w:pPr>
      <w:r>
        <w:t>Подготовка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будущей</w:t>
      </w:r>
      <w:r>
        <w:rPr>
          <w:spacing w:val="-10"/>
        </w:rPr>
        <w:t xml:space="preserve"> </w:t>
      </w:r>
      <w:r>
        <w:rPr>
          <w:spacing w:val="-2"/>
        </w:rPr>
        <w:t>карьере</w:t>
      </w:r>
    </w:p>
    <w:p w:rsidR="00B04A99" w:rsidRDefault="001B7993">
      <w:pPr>
        <w:pStyle w:val="a3"/>
        <w:ind w:left="220" w:right="421"/>
        <w:jc w:val="both"/>
      </w:pPr>
      <w:r>
        <w:t>Понятие карьеры. Этапы построения карьеры. Профессиональный рост (построение карьеры по вертикали и горизонтали). Понятие штатного расписания и должности. Необходимость постоянного самообразования и профессионального совершенствования. Построение личностного профессионального плана.</w:t>
      </w:r>
    </w:p>
    <w:p w:rsidR="00B04A99" w:rsidRDefault="001B7993">
      <w:pPr>
        <w:pStyle w:val="1"/>
        <w:numPr>
          <w:ilvl w:val="0"/>
          <w:numId w:val="4"/>
        </w:numPr>
        <w:tabs>
          <w:tab w:val="left" w:pos="480"/>
        </w:tabs>
        <w:spacing w:before="4"/>
        <w:ind w:left="479" w:hanging="260"/>
        <w:jc w:val="both"/>
      </w:pPr>
      <w:r>
        <w:t>Изучение</w:t>
      </w:r>
      <w:r>
        <w:rPr>
          <w:spacing w:val="-8"/>
        </w:rPr>
        <w:t xml:space="preserve"> </w:t>
      </w:r>
      <w:r>
        <w:t>ситуации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рынке</w:t>
      </w:r>
      <w:r>
        <w:rPr>
          <w:spacing w:val="-9"/>
        </w:rPr>
        <w:t xml:space="preserve"> </w:t>
      </w:r>
      <w:r>
        <w:t>труда.</w:t>
      </w:r>
      <w:r>
        <w:rPr>
          <w:spacing w:val="-9"/>
        </w:rPr>
        <w:t xml:space="preserve"> </w:t>
      </w:r>
      <w:r>
        <w:t>Систематизация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rPr>
          <w:spacing w:val="-2"/>
        </w:rPr>
        <w:t>информации.</w:t>
      </w:r>
    </w:p>
    <w:p w:rsidR="00B04A99" w:rsidRDefault="001B7993">
      <w:pPr>
        <w:pStyle w:val="a3"/>
        <w:ind w:left="220" w:right="419"/>
        <w:jc w:val="both"/>
      </w:pPr>
      <w:r>
        <w:t>Понятие «рынок труда». Современные тенденции развития рынка труда. Общая характеристика современного рынка труда в России. Занятость граждан. Закон РФ «О занятости населения в Российской Федерации». Понятие безработицы, ее типы и виды. Вакансии на рынке труда. Конкуренция на рынке труда, законы и правила конкурентной борьбы. Методы и способы поиска информации о наличии вакансий. Систематизация и анализ полученной информации.</w:t>
      </w:r>
    </w:p>
    <w:p w:rsidR="00B04A99" w:rsidRDefault="001B7993">
      <w:pPr>
        <w:pStyle w:val="1"/>
        <w:numPr>
          <w:ilvl w:val="0"/>
          <w:numId w:val="4"/>
        </w:numPr>
        <w:tabs>
          <w:tab w:val="left" w:pos="480"/>
        </w:tabs>
        <w:ind w:left="479" w:hanging="260"/>
        <w:jc w:val="both"/>
      </w:pPr>
      <w:r>
        <w:t>Основы</w:t>
      </w:r>
      <w:r>
        <w:rPr>
          <w:spacing w:val="-12"/>
        </w:rPr>
        <w:t xml:space="preserve"> </w:t>
      </w:r>
      <w:r>
        <w:t>трудового</w:t>
      </w:r>
      <w:r>
        <w:rPr>
          <w:spacing w:val="-10"/>
        </w:rPr>
        <w:t xml:space="preserve"> </w:t>
      </w:r>
      <w:r>
        <w:rPr>
          <w:spacing w:val="-2"/>
        </w:rPr>
        <w:t>законодательства.</w:t>
      </w:r>
    </w:p>
    <w:p w:rsidR="00B04A99" w:rsidRDefault="001B7993">
      <w:pPr>
        <w:pStyle w:val="a3"/>
        <w:spacing w:line="295" w:lineRule="exact"/>
        <w:ind w:left="220"/>
        <w:jc w:val="both"/>
      </w:pPr>
      <w:r>
        <w:t>Документы,</w:t>
      </w:r>
      <w:r>
        <w:rPr>
          <w:spacing w:val="-13"/>
        </w:rPr>
        <w:t xml:space="preserve"> </w:t>
      </w:r>
      <w:r>
        <w:t>необходимые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поступлении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rPr>
          <w:spacing w:val="-2"/>
        </w:rPr>
        <w:t>работу:</w:t>
      </w:r>
    </w:p>
    <w:p w:rsidR="00B04A99" w:rsidRDefault="001B7993">
      <w:pPr>
        <w:pStyle w:val="a4"/>
        <w:numPr>
          <w:ilvl w:val="0"/>
          <w:numId w:val="3"/>
        </w:numPr>
        <w:tabs>
          <w:tab w:val="left" w:pos="504"/>
        </w:tabs>
        <w:spacing w:line="299" w:lineRule="exact"/>
        <w:jc w:val="both"/>
        <w:rPr>
          <w:sz w:val="26"/>
        </w:rPr>
      </w:pPr>
      <w:r>
        <w:rPr>
          <w:spacing w:val="-2"/>
          <w:sz w:val="26"/>
        </w:rPr>
        <w:t>паспорт;</w:t>
      </w:r>
    </w:p>
    <w:p w:rsidR="00B04A99" w:rsidRDefault="001B7993">
      <w:pPr>
        <w:pStyle w:val="a4"/>
        <w:numPr>
          <w:ilvl w:val="0"/>
          <w:numId w:val="3"/>
        </w:numPr>
        <w:tabs>
          <w:tab w:val="left" w:pos="504"/>
        </w:tabs>
        <w:spacing w:before="1"/>
        <w:jc w:val="both"/>
        <w:rPr>
          <w:sz w:val="26"/>
        </w:rPr>
      </w:pPr>
      <w:proofErr w:type="gramStart"/>
      <w:r>
        <w:rPr>
          <w:sz w:val="26"/>
        </w:rPr>
        <w:t>трудовая</w:t>
      </w:r>
      <w:r>
        <w:rPr>
          <w:spacing w:val="51"/>
          <w:sz w:val="26"/>
        </w:rPr>
        <w:t xml:space="preserve">  </w:t>
      </w:r>
      <w:r>
        <w:rPr>
          <w:sz w:val="26"/>
        </w:rPr>
        <w:t>книжка</w:t>
      </w:r>
      <w:r>
        <w:rPr>
          <w:spacing w:val="51"/>
          <w:sz w:val="26"/>
        </w:rPr>
        <w:t xml:space="preserve">  </w:t>
      </w:r>
      <w:r>
        <w:rPr>
          <w:sz w:val="26"/>
        </w:rPr>
        <w:t>(для</w:t>
      </w:r>
      <w:r>
        <w:rPr>
          <w:spacing w:val="52"/>
          <w:sz w:val="26"/>
        </w:rPr>
        <w:t xml:space="preserve">  </w:t>
      </w:r>
      <w:r>
        <w:rPr>
          <w:sz w:val="26"/>
        </w:rPr>
        <w:t>впервые</w:t>
      </w:r>
      <w:r>
        <w:rPr>
          <w:spacing w:val="52"/>
          <w:sz w:val="26"/>
        </w:rPr>
        <w:t xml:space="preserve">  </w:t>
      </w:r>
      <w:r>
        <w:rPr>
          <w:sz w:val="26"/>
        </w:rPr>
        <w:t>поступающих</w:t>
      </w:r>
      <w:r>
        <w:rPr>
          <w:spacing w:val="51"/>
          <w:sz w:val="26"/>
        </w:rPr>
        <w:t xml:space="preserve">  </w:t>
      </w:r>
      <w:r>
        <w:rPr>
          <w:sz w:val="26"/>
        </w:rPr>
        <w:t>на</w:t>
      </w:r>
      <w:r>
        <w:rPr>
          <w:spacing w:val="51"/>
          <w:sz w:val="26"/>
        </w:rPr>
        <w:t xml:space="preserve">  </w:t>
      </w:r>
      <w:r>
        <w:rPr>
          <w:sz w:val="26"/>
        </w:rPr>
        <w:t>работу</w:t>
      </w:r>
      <w:r>
        <w:rPr>
          <w:spacing w:val="50"/>
          <w:sz w:val="26"/>
        </w:rPr>
        <w:t xml:space="preserve">  </w:t>
      </w:r>
      <w:r>
        <w:rPr>
          <w:sz w:val="26"/>
        </w:rPr>
        <w:t>справка</w:t>
      </w:r>
      <w:r>
        <w:rPr>
          <w:spacing w:val="52"/>
          <w:sz w:val="26"/>
        </w:rPr>
        <w:t xml:space="preserve">  </w:t>
      </w:r>
      <w:r>
        <w:rPr>
          <w:sz w:val="26"/>
        </w:rPr>
        <w:t>из</w:t>
      </w:r>
      <w:r>
        <w:rPr>
          <w:spacing w:val="52"/>
          <w:sz w:val="26"/>
        </w:rPr>
        <w:t xml:space="preserve">  </w:t>
      </w:r>
      <w:r>
        <w:rPr>
          <w:spacing w:val="-2"/>
          <w:sz w:val="26"/>
        </w:rPr>
        <w:t>жилищно-</w:t>
      </w:r>
      <w:proofErr w:type="gramEnd"/>
    </w:p>
    <w:p w:rsidR="00B04A99" w:rsidRDefault="00B04A99">
      <w:pPr>
        <w:jc w:val="both"/>
        <w:rPr>
          <w:sz w:val="26"/>
        </w:rPr>
        <w:sectPr w:rsidR="00B04A99">
          <w:pgSz w:w="11910" w:h="16840"/>
          <w:pgMar w:top="620" w:right="300" w:bottom="280" w:left="500" w:header="720" w:footer="720" w:gutter="0"/>
          <w:cols w:space="720"/>
        </w:sectPr>
      </w:pPr>
    </w:p>
    <w:p w:rsidR="00B04A99" w:rsidRDefault="001B7993">
      <w:pPr>
        <w:pStyle w:val="a3"/>
        <w:spacing w:before="74"/>
        <w:ind w:left="220"/>
      </w:pPr>
      <w:r>
        <w:lastRenderedPageBreak/>
        <w:t>коммунального</w:t>
      </w:r>
      <w:r>
        <w:rPr>
          <w:spacing w:val="-10"/>
        </w:rPr>
        <w:t xml:space="preserve"> </w:t>
      </w:r>
      <w:r>
        <w:t>органа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последнем</w:t>
      </w:r>
      <w:r>
        <w:rPr>
          <w:spacing w:val="-11"/>
        </w:rPr>
        <w:t xml:space="preserve"> </w:t>
      </w:r>
      <w:r>
        <w:rPr>
          <w:spacing w:val="-2"/>
        </w:rPr>
        <w:t>занятии);</w:t>
      </w:r>
    </w:p>
    <w:p w:rsidR="00B04A99" w:rsidRDefault="001B7993">
      <w:pPr>
        <w:pStyle w:val="a4"/>
        <w:numPr>
          <w:ilvl w:val="0"/>
          <w:numId w:val="3"/>
        </w:numPr>
        <w:tabs>
          <w:tab w:val="left" w:pos="504"/>
        </w:tabs>
        <w:spacing w:before="1" w:line="298" w:lineRule="exact"/>
        <w:rPr>
          <w:sz w:val="26"/>
        </w:rPr>
      </w:pPr>
      <w:r>
        <w:rPr>
          <w:sz w:val="26"/>
        </w:rPr>
        <w:t>документ</w:t>
      </w:r>
      <w:r>
        <w:rPr>
          <w:spacing w:val="-11"/>
          <w:sz w:val="26"/>
        </w:rPr>
        <w:t xml:space="preserve"> </w:t>
      </w:r>
      <w:r>
        <w:rPr>
          <w:sz w:val="26"/>
        </w:rPr>
        <w:t>о</w:t>
      </w:r>
      <w:r>
        <w:rPr>
          <w:spacing w:val="-1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-10"/>
          <w:sz w:val="26"/>
        </w:rPr>
        <w:t xml:space="preserve"> </w:t>
      </w:r>
      <w:r>
        <w:rPr>
          <w:sz w:val="26"/>
        </w:rPr>
        <w:t>специального</w:t>
      </w:r>
      <w:r>
        <w:rPr>
          <w:spacing w:val="-9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1"/>
          <w:sz w:val="26"/>
        </w:rPr>
        <w:t xml:space="preserve"> </w:t>
      </w:r>
      <w:r>
        <w:rPr>
          <w:sz w:val="26"/>
        </w:rPr>
        <w:t>или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диплом;</w:t>
      </w:r>
    </w:p>
    <w:p w:rsidR="00B04A99" w:rsidRDefault="001B7993">
      <w:pPr>
        <w:pStyle w:val="a4"/>
        <w:numPr>
          <w:ilvl w:val="0"/>
          <w:numId w:val="3"/>
        </w:numPr>
        <w:tabs>
          <w:tab w:val="left" w:pos="504"/>
        </w:tabs>
        <w:spacing w:line="298" w:lineRule="exact"/>
        <w:rPr>
          <w:sz w:val="26"/>
        </w:rPr>
      </w:pPr>
      <w:r>
        <w:rPr>
          <w:sz w:val="26"/>
        </w:rPr>
        <w:t>справка</w:t>
      </w:r>
      <w:r>
        <w:rPr>
          <w:spacing w:val="-9"/>
          <w:sz w:val="26"/>
        </w:rPr>
        <w:t xml:space="preserve"> </w:t>
      </w:r>
      <w:r>
        <w:rPr>
          <w:sz w:val="26"/>
        </w:rPr>
        <w:t>о</w:t>
      </w:r>
      <w:r>
        <w:rPr>
          <w:spacing w:val="-7"/>
          <w:sz w:val="26"/>
        </w:rPr>
        <w:t xml:space="preserve"> </w:t>
      </w:r>
      <w:r>
        <w:rPr>
          <w:sz w:val="26"/>
        </w:rPr>
        <w:t>состоянии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здоровья.</w:t>
      </w:r>
    </w:p>
    <w:p w:rsidR="00B04A99" w:rsidRDefault="001B7993">
      <w:pPr>
        <w:pStyle w:val="a3"/>
        <w:spacing w:before="1"/>
        <w:ind w:left="220"/>
      </w:pPr>
      <w:r>
        <w:t>Трудовой</w:t>
      </w:r>
      <w:r>
        <w:rPr>
          <w:spacing w:val="-12"/>
        </w:rPr>
        <w:t xml:space="preserve"> </w:t>
      </w:r>
      <w:r>
        <w:t>договор:</w:t>
      </w:r>
      <w:r>
        <w:rPr>
          <w:spacing w:val="-11"/>
        </w:rPr>
        <w:t xml:space="preserve"> </w:t>
      </w:r>
      <w:r>
        <w:t>понятие,</w:t>
      </w:r>
      <w:r>
        <w:rPr>
          <w:spacing w:val="-7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заключения,</w:t>
      </w:r>
      <w:r>
        <w:rPr>
          <w:spacing w:val="-11"/>
        </w:rPr>
        <w:t xml:space="preserve"> </w:t>
      </w:r>
      <w:r>
        <w:rPr>
          <w:spacing w:val="-2"/>
        </w:rPr>
        <w:t>форма.</w:t>
      </w:r>
    </w:p>
    <w:p w:rsidR="00B04A99" w:rsidRDefault="001B7993">
      <w:pPr>
        <w:pStyle w:val="1"/>
        <w:numPr>
          <w:ilvl w:val="0"/>
          <w:numId w:val="4"/>
        </w:numPr>
        <w:tabs>
          <w:tab w:val="left" w:pos="480"/>
        </w:tabs>
        <w:spacing w:before="6"/>
        <w:ind w:left="479" w:hanging="260"/>
      </w:pPr>
      <w:r>
        <w:t>Различные</w:t>
      </w:r>
      <w:r>
        <w:rPr>
          <w:spacing w:val="-11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поиска</w:t>
      </w:r>
      <w:r>
        <w:rPr>
          <w:spacing w:val="-10"/>
        </w:rPr>
        <w:t xml:space="preserve"> </w:t>
      </w:r>
      <w:r>
        <w:rPr>
          <w:spacing w:val="-2"/>
        </w:rPr>
        <w:t>работы.</w:t>
      </w:r>
    </w:p>
    <w:p w:rsidR="00B04A99" w:rsidRDefault="001B7993">
      <w:pPr>
        <w:pStyle w:val="a3"/>
        <w:ind w:left="220" w:right="423"/>
        <w:jc w:val="both"/>
      </w:pPr>
      <w:r>
        <w:t>Непосредственное обращение гражданина к работодателю. Обращение в государственную службу занятости. Использование негосударственных посреднических фирм. Анализ объявлений о вакансиях, размещенных в печатных изданиях, на радио и телевидении, на улицах и др.</w:t>
      </w:r>
    </w:p>
    <w:p w:rsidR="00B04A99" w:rsidRDefault="001B7993">
      <w:pPr>
        <w:pStyle w:val="a3"/>
        <w:ind w:left="220" w:right="426"/>
        <w:jc w:val="both"/>
      </w:pPr>
      <w:r>
        <w:t>Рассылка резюме. Использование сети Интернет для поиска и размещения информации. Сравнительная характеристика различных способов поиска работы.</w:t>
      </w:r>
    </w:p>
    <w:p w:rsidR="00B04A99" w:rsidRDefault="00B04A99">
      <w:pPr>
        <w:pStyle w:val="a3"/>
        <w:spacing w:before="4"/>
      </w:pPr>
    </w:p>
    <w:p w:rsidR="00B04A99" w:rsidRDefault="001B7993">
      <w:pPr>
        <w:pStyle w:val="2"/>
        <w:ind w:right="1135"/>
        <w:rPr>
          <w:u w:val="none"/>
        </w:rPr>
      </w:pPr>
      <w:r>
        <w:rPr>
          <w:w w:val="95"/>
        </w:rPr>
        <w:t>Предполагаемые</w:t>
      </w:r>
      <w:r>
        <w:rPr>
          <w:spacing w:val="62"/>
        </w:rPr>
        <w:t xml:space="preserve"> </w:t>
      </w:r>
      <w:r>
        <w:rPr>
          <w:w w:val="95"/>
        </w:rPr>
        <w:t>результаты</w:t>
      </w:r>
      <w:r>
        <w:rPr>
          <w:spacing w:val="62"/>
        </w:rPr>
        <w:t xml:space="preserve"> </w:t>
      </w:r>
      <w:r>
        <w:rPr>
          <w:w w:val="95"/>
        </w:rPr>
        <w:t>реализации</w:t>
      </w:r>
      <w:r>
        <w:rPr>
          <w:spacing w:val="62"/>
        </w:rPr>
        <w:t xml:space="preserve"> </w:t>
      </w:r>
      <w:r>
        <w:rPr>
          <w:spacing w:val="-2"/>
          <w:w w:val="95"/>
        </w:rPr>
        <w:t>программы.</w:t>
      </w:r>
    </w:p>
    <w:p w:rsidR="00B04A99" w:rsidRDefault="001B7993">
      <w:pPr>
        <w:pStyle w:val="a3"/>
        <w:ind w:left="220" w:right="425" w:firstLine="566"/>
        <w:jc w:val="both"/>
      </w:pPr>
      <w:r>
        <w:t>Успех реализации программы оценивается в зависимости от уровня воспитательных результатов внеурочной деятельности.</w:t>
      </w:r>
    </w:p>
    <w:p w:rsidR="00B04A99" w:rsidRDefault="001B7993">
      <w:pPr>
        <w:pStyle w:val="a3"/>
        <w:ind w:left="220" w:right="421" w:firstLine="566"/>
        <w:jc w:val="both"/>
      </w:pPr>
      <w:r>
        <w:rPr>
          <w:u w:val="single"/>
        </w:rPr>
        <w:t>Результаты первого уровня</w:t>
      </w:r>
      <w:r>
        <w:t xml:space="preserve"> (приобретение школьником социальных знаний, понимания социальной реальности и повседневной жизни): приобретение школьниками знаний об этике и эстетике повседневной жизни человека; о правилах конструктивной групповой работы: об основах разработки социальных проектов и организации коллективной творческой деятельности; о способах самостоятельного поиска, нахождения и обработки информации; о правилах проведения исследования.</w:t>
      </w:r>
    </w:p>
    <w:p w:rsidR="00B04A99" w:rsidRDefault="001B7993">
      <w:pPr>
        <w:pStyle w:val="a3"/>
        <w:ind w:left="220" w:right="421" w:firstLine="566"/>
        <w:jc w:val="both"/>
      </w:pPr>
      <w:r>
        <w:rPr>
          <w:u w:val="single"/>
        </w:rPr>
        <w:t>Результаты второго уровня</w:t>
      </w:r>
      <w:r>
        <w:t xml:space="preserve"> (формирование позитивного отношения школьника к базовым ценностям нашего общества и к социальной реальности в целом): развитие ценностных отношений школьника к родной природе и культуре, труду, знаниям, своему собственному здоровью и внутреннему миру.</w:t>
      </w:r>
    </w:p>
    <w:p w:rsidR="00B04A99" w:rsidRDefault="001B7993">
      <w:pPr>
        <w:pStyle w:val="a3"/>
        <w:ind w:left="220" w:right="420" w:firstLine="566"/>
        <w:jc w:val="both"/>
      </w:pPr>
      <w:r>
        <w:rPr>
          <w:u w:val="single"/>
        </w:rPr>
        <w:t>Результаты третьего уровня</w:t>
      </w:r>
      <w:r>
        <w:t xml:space="preserve"> (приобретение школьником опыта самостоятельного социального действия): школьник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B04A99" w:rsidRDefault="001B7993">
      <w:pPr>
        <w:pStyle w:val="a3"/>
        <w:ind w:left="220" w:right="428" w:firstLine="566"/>
        <w:jc w:val="both"/>
      </w:pPr>
      <w:r>
        <w:t>В результате работы учащихся в учебных условиях и занятости во внеурочной деятельности, обучающиеся должны обладать следующими характеристиками:</w:t>
      </w:r>
    </w:p>
    <w:p w:rsidR="00B04A99" w:rsidRDefault="001B7993">
      <w:pPr>
        <w:pStyle w:val="a4"/>
        <w:numPr>
          <w:ilvl w:val="0"/>
          <w:numId w:val="2"/>
        </w:numPr>
        <w:tabs>
          <w:tab w:val="left" w:pos="504"/>
        </w:tabs>
        <w:spacing w:line="318" w:lineRule="exact"/>
        <w:rPr>
          <w:sz w:val="26"/>
        </w:rPr>
      </w:pPr>
      <w:r>
        <w:rPr>
          <w:sz w:val="26"/>
        </w:rPr>
        <w:t>готовности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12"/>
          <w:sz w:val="26"/>
        </w:rPr>
        <w:t xml:space="preserve"> </w:t>
      </w:r>
      <w:r>
        <w:rPr>
          <w:sz w:val="26"/>
        </w:rPr>
        <w:t>производительному</w:t>
      </w:r>
      <w:r>
        <w:rPr>
          <w:spacing w:val="-14"/>
          <w:sz w:val="26"/>
        </w:rPr>
        <w:t xml:space="preserve"> </w:t>
      </w:r>
      <w:r>
        <w:rPr>
          <w:sz w:val="26"/>
        </w:rPr>
        <w:t>труду</w:t>
      </w:r>
      <w:r>
        <w:rPr>
          <w:spacing w:val="-14"/>
          <w:sz w:val="26"/>
        </w:rPr>
        <w:t xml:space="preserve"> </w:t>
      </w:r>
      <w:r>
        <w:rPr>
          <w:sz w:val="26"/>
        </w:rPr>
        <w:t>(физическому</w:t>
      </w:r>
      <w:r>
        <w:rPr>
          <w:spacing w:val="-14"/>
          <w:sz w:val="26"/>
        </w:rPr>
        <w:t xml:space="preserve"> </w:t>
      </w:r>
      <w:r>
        <w:rPr>
          <w:sz w:val="26"/>
        </w:rPr>
        <w:t>и,</w:t>
      </w:r>
      <w:r>
        <w:rPr>
          <w:spacing w:val="-11"/>
          <w:sz w:val="26"/>
        </w:rPr>
        <w:t xml:space="preserve"> </w:t>
      </w:r>
      <w:r>
        <w:rPr>
          <w:sz w:val="26"/>
        </w:rPr>
        <w:t>прежде</w:t>
      </w:r>
      <w:r>
        <w:rPr>
          <w:spacing w:val="-8"/>
          <w:sz w:val="26"/>
        </w:rPr>
        <w:t xml:space="preserve"> </w:t>
      </w:r>
      <w:r>
        <w:rPr>
          <w:sz w:val="26"/>
        </w:rPr>
        <w:t>всего,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умственному),</w:t>
      </w:r>
    </w:p>
    <w:p w:rsidR="00B04A99" w:rsidRDefault="001B7993">
      <w:pPr>
        <w:pStyle w:val="a4"/>
        <w:numPr>
          <w:ilvl w:val="0"/>
          <w:numId w:val="2"/>
        </w:numPr>
        <w:tabs>
          <w:tab w:val="left" w:pos="504"/>
        </w:tabs>
        <w:spacing w:line="317" w:lineRule="exact"/>
        <w:rPr>
          <w:sz w:val="26"/>
        </w:rPr>
      </w:pPr>
      <w:r>
        <w:rPr>
          <w:sz w:val="26"/>
        </w:rPr>
        <w:t>готовности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дальнейшему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образованию,</w:t>
      </w:r>
    </w:p>
    <w:p w:rsidR="00B04A99" w:rsidRDefault="001B7993">
      <w:pPr>
        <w:pStyle w:val="a4"/>
        <w:numPr>
          <w:ilvl w:val="0"/>
          <w:numId w:val="2"/>
        </w:numPr>
        <w:tabs>
          <w:tab w:val="left" w:pos="504"/>
        </w:tabs>
        <w:spacing w:line="318" w:lineRule="exact"/>
        <w:rPr>
          <w:sz w:val="26"/>
        </w:rPr>
      </w:pPr>
      <w:proofErr w:type="spellStart"/>
      <w:r>
        <w:rPr>
          <w:w w:val="95"/>
          <w:sz w:val="26"/>
        </w:rPr>
        <w:t>сформированности</w:t>
      </w:r>
      <w:proofErr w:type="spellEnd"/>
      <w:r>
        <w:rPr>
          <w:spacing w:val="76"/>
          <w:sz w:val="26"/>
        </w:rPr>
        <w:t xml:space="preserve"> </w:t>
      </w:r>
      <w:proofErr w:type="gramStart"/>
      <w:r>
        <w:rPr>
          <w:w w:val="95"/>
          <w:sz w:val="26"/>
        </w:rPr>
        <w:t>естественно-научного</w:t>
      </w:r>
      <w:proofErr w:type="gramEnd"/>
      <w:r>
        <w:rPr>
          <w:spacing w:val="76"/>
          <w:sz w:val="26"/>
        </w:rPr>
        <w:t xml:space="preserve"> </w:t>
      </w:r>
      <w:r>
        <w:rPr>
          <w:w w:val="95"/>
          <w:sz w:val="26"/>
        </w:rPr>
        <w:t>и</w:t>
      </w:r>
      <w:r>
        <w:rPr>
          <w:spacing w:val="49"/>
          <w:w w:val="150"/>
          <w:sz w:val="26"/>
        </w:rPr>
        <w:t xml:space="preserve"> </w:t>
      </w:r>
      <w:r>
        <w:rPr>
          <w:w w:val="95"/>
          <w:sz w:val="26"/>
        </w:rPr>
        <w:t>социально-философского</w:t>
      </w:r>
      <w:r>
        <w:rPr>
          <w:spacing w:val="48"/>
          <w:w w:val="150"/>
          <w:sz w:val="26"/>
        </w:rPr>
        <w:t xml:space="preserve"> </w:t>
      </w:r>
      <w:r>
        <w:rPr>
          <w:spacing w:val="-2"/>
          <w:w w:val="95"/>
          <w:sz w:val="26"/>
        </w:rPr>
        <w:t>мировоззрения,</w:t>
      </w:r>
    </w:p>
    <w:p w:rsidR="00B04A99" w:rsidRDefault="001B7993">
      <w:pPr>
        <w:pStyle w:val="a4"/>
        <w:numPr>
          <w:ilvl w:val="0"/>
          <w:numId w:val="2"/>
        </w:numPr>
        <w:tabs>
          <w:tab w:val="left" w:pos="504"/>
        </w:tabs>
        <w:spacing w:line="318" w:lineRule="exact"/>
        <w:rPr>
          <w:sz w:val="26"/>
        </w:rPr>
      </w:pPr>
      <w:proofErr w:type="spellStart"/>
      <w:r>
        <w:rPr>
          <w:sz w:val="26"/>
        </w:rPr>
        <w:t>сформированности</w:t>
      </w:r>
      <w:proofErr w:type="spellEnd"/>
      <w:r>
        <w:rPr>
          <w:spacing w:val="-11"/>
          <w:sz w:val="26"/>
        </w:rPr>
        <w:t xml:space="preserve"> </w:t>
      </w:r>
      <w:r>
        <w:rPr>
          <w:sz w:val="26"/>
        </w:rPr>
        <w:t>общей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культуры,</w:t>
      </w:r>
    </w:p>
    <w:p w:rsidR="00B04A99" w:rsidRDefault="001B7993">
      <w:pPr>
        <w:pStyle w:val="a4"/>
        <w:numPr>
          <w:ilvl w:val="0"/>
          <w:numId w:val="2"/>
        </w:numPr>
        <w:tabs>
          <w:tab w:val="left" w:pos="504"/>
        </w:tabs>
        <w:spacing w:line="317" w:lineRule="exact"/>
        <w:rPr>
          <w:sz w:val="26"/>
        </w:rPr>
      </w:pPr>
      <w:proofErr w:type="spellStart"/>
      <w:r>
        <w:rPr>
          <w:sz w:val="26"/>
        </w:rPr>
        <w:t>сформированности</w:t>
      </w:r>
      <w:proofErr w:type="spellEnd"/>
      <w:r>
        <w:rPr>
          <w:spacing w:val="-12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-12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деятельности</w:t>
      </w:r>
    </w:p>
    <w:p w:rsidR="00B04A99" w:rsidRDefault="001B7993">
      <w:pPr>
        <w:pStyle w:val="a4"/>
        <w:numPr>
          <w:ilvl w:val="0"/>
          <w:numId w:val="2"/>
        </w:numPr>
        <w:tabs>
          <w:tab w:val="left" w:pos="504"/>
        </w:tabs>
        <w:ind w:right="421"/>
        <w:jc w:val="both"/>
        <w:rPr>
          <w:sz w:val="26"/>
        </w:rPr>
      </w:pPr>
      <w:r>
        <w:rPr>
          <w:sz w:val="26"/>
        </w:rPr>
        <w:t>расширение знаний о мире профессий, активизация способности к самостоятельному поиску недостающей информации.</w:t>
      </w:r>
    </w:p>
    <w:p w:rsidR="00B04A99" w:rsidRDefault="001B7993">
      <w:pPr>
        <w:pStyle w:val="a4"/>
        <w:numPr>
          <w:ilvl w:val="0"/>
          <w:numId w:val="2"/>
        </w:numPr>
        <w:tabs>
          <w:tab w:val="left" w:pos="504"/>
        </w:tabs>
        <w:ind w:right="416"/>
        <w:jc w:val="both"/>
        <w:rPr>
          <w:sz w:val="26"/>
        </w:rPr>
      </w:pPr>
      <w:r>
        <w:rPr>
          <w:sz w:val="26"/>
        </w:rPr>
        <w:t>коррекция притязаний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самооценки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направлении адекватного уровня, </w:t>
      </w:r>
      <w:proofErr w:type="spellStart"/>
      <w:r>
        <w:rPr>
          <w:sz w:val="26"/>
        </w:rPr>
        <w:t>самоактуализация</w:t>
      </w:r>
      <w:proofErr w:type="spellEnd"/>
      <w:r>
        <w:rPr>
          <w:sz w:val="26"/>
        </w:rPr>
        <w:t xml:space="preserve"> на основе изучения способностей и возможностей личности.</w:t>
      </w:r>
    </w:p>
    <w:p w:rsidR="00B04A99" w:rsidRDefault="001B7993">
      <w:pPr>
        <w:pStyle w:val="a4"/>
        <w:numPr>
          <w:ilvl w:val="0"/>
          <w:numId w:val="2"/>
        </w:numPr>
        <w:tabs>
          <w:tab w:val="left" w:pos="504"/>
        </w:tabs>
        <w:ind w:right="426"/>
        <w:jc w:val="both"/>
        <w:rPr>
          <w:sz w:val="26"/>
        </w:rPr>
      </w:pPr>
      <w:r>
        <w:rPr>
          <w:sz w:val="26"/>
        </w:rPr>
        <w:t>приобретение опыта постановки жизненных и профессиональных целей с учетом</w:t>
      </w:r>
      <w:r>
        <w:rPr>
          <w:spacing w:val="40"/>
          <w:sz w:val="26"/>
        </w:rPr>
        <w:t xml:space="preserve"> </w:t>
      </w:r>
      <w:r>
        <w:rPr>
          <w:sz w:val="26"/>
        </w:rPr>
        <w:t>реальных условий, запроса социума.</w:t>
      </w:r>
    </w:p>
    <w:p w:rsidR="00B04A99" w:rsidRDefault="001B7993">
      <w:pPr>
        <w:pStyle w:val="a4"/>
        <w:numPr>
          <w:ilvl w:val="0"/>
          <w:numId w:val="2"/>
        </w:numPr>
        <w:tabs>
          <w:tab w:val="left" w:pos="504"/>
        </w:tabs>
        <w:ind w:right="419"/>
        <w:jc w:val="both"/>
        <w:rPr>
          <w:sz w:val="26"/>
        </w:rPr>
      </w:pPr>
      <w:r>
        <w:rPr>
          <w:sz w:val="26"/>
        </w:rPr>
        <w:t>приобретение опыта гибкого подхода к ситуации профессионального выбора на основе составления плана-схемы индивидуального профессионального маршрута с учетом возможных изменений в жизни.</w:t>
      </w:r>
    </w:p>
    <w:p w:rsidR="00B04A99" w:rsidRDefault="00B04A99">
      <w:pPr>
        <w:pStyle w:val="a3"/>
        <w:rPr>
          <w:sz w:val="28"/>
        </w:rPr>
      </w:pPr>
    </w:p>
    <w:p w:rsidR="00B04A99" w:rsidRDefault="00B04A99">
      <w:pPr>
        <w:pStyle w:val="a3"/>
        <w:rPr>
          <w:sz w:val="28"/>
        </w:rPr>
      </w:pPr>
    </w:p>
    <w:p w:rsidR="00B04A99" w:rsidRDefault="00B04A99">
      <w:pPr>
        <w:pStyle w:val="a3"/>
        <w:rPr>
          <w:sz w:val="28"/>
        </w:rPr>
      </w:pPr>
    </w:p>
    <w:p w:rsidR="001B7993" w:rsidRDefault="001B7993">
      <w:pPr>
        <w:pStyle w:val="1"/>
        <w:spacing w:before="234" w:line="240" w:lineRule="auto"/>
        <w:ind w:left="932" w:right="1135"/>
      </w:pPr>
    </w:p>
    <w:p w:rsidR="001B7993" w:rsidRDefault="001B7993">
      <w:pPr>
        <w:pStyle w:val="1"/>
        <w:spacing w:before="234" w:line="240" w:lineRule="auto"/>
        <w:ind w:left="932" w:right="1135"/>
      </w:pPr>
    </w:p>
    <w:p w:rsidR="00B04A99" w:rsidRDefault="001B7993">
      <w:pPr>
        <w:pStyle w:val="1"/>
        <w:spacing w:before="234" w:line="240" w:lineRule="auto"/>
        <w:ind w:left="932" w:right="1135"/>
      </w:pPr>
      <w:r>
        <w:t>Методическое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16"/>
        </w:rPr>
        <w:t xml:space="preserve"> </w:t>
      </w:r>
      <w:r>
        <w:rPr>
          <w:spacing w:val="-2"/>
        </w:rPr>
        <w:t>программы.</w:t>
      </w:r>
    </w:p>
    <w:p w:rsidR="00B04A99" w:rsidRDefault="001B7993">
      <w:pPr>
        <w:pStyle w:val="a4"/>
        <w:numPr>
          <w:ilvl w:val="1"/>
          <w:numId w:val="4"/>
        </w:numPr>
        <w:tabs>
          <w:tab w:val="left" w:pos="723"/>
        </w:tabs>
        <w:spacing w:before="74" w:line="298" w:lineRule="exact"/>
        <w:ind w:hanging="362"/>
        <w:rPr>
          <w:sz w:val="26"/>
        </w:rPr>
      </w:pPr>
      <w:r>
        <w:rPr>
          <w:sz w:val="26"/>
        </w:rPr>
        <w:t>Методика</w:t>
      </w:r>
      <w:r>
        <w:rPr>
          <w:spacing w:val="-13"/>
          <w:sz w:val="26"/>
        </w:rPr>
        <w:t xml:space="preserve"> </w:t>
      </w:r>
      <w:r>
        <w:rPr>
          <w:sz w:val="26"/>
        </w:rPr>
        <w:t>определения</w:t>
      </w:r>
      <w:r>
        <w:rPr>
          <w:spacing w:val="-12"/>
          <w:sz w:val="26"/>
        </w:rPr>
        <w:t xml:space="preserve"> </w:t>
      </w:r>
      <w:r>
        <w:rPr>
          <w:sz w:val="26"/>
        </w:rPr>
        <w:t>самооценки</w:t>
      </w:r>
      <w:r>
        <w:rPr>
          <w:spacing w:val="-13"/>
          <w:sz w:val="26"/>
        </w:rPr>
        <w:t xml:space="preserve"> </w:t>
      </w:r>
      <w:r>
        <w:rPr>
          <w:sz w:val="26"/>
        </w:rPr>
        <w:t>(Таблица</w:t>
      </w:r>
      <w:r>
        <w:rPr>
          <w:spacing w:val="-12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характера)</w:t>
      </w:r>
    </w:p>
    <w:p w:rsidR="00B04A99" w:rsidRDefault="001B7993">
      <w:pPr>
        <w:pStyle w:val="a4"/>
        <w:numPr>
          <w:ilvl w:val="1"/>
          <w:numId w:val="4"/>
        </w:numPr>
        <w:tabs>
          <w:tab w:val="left" w:pos="723"/>
        </w:tabs>
        <w:ind w:right="422"/>
        <w:rPr>
          <w:sz w:val="26"/>
        </w:rPr>
      </w:pPr>
      <w:r>
        <w:rPr>
          <w:sz w:val="26"/>
        </w:rPr>
        <w:t>Методика</w:t>
      </w:r>
      <w:r>
        <w:rPr>
          <w:spacing w:val="40"/>
          <w:sz w:val="26"/>
        </w:rPr>
        <w:t xml:space="preserve"> </w:t>
      </w:r>
      <w:r>
        <w:rPr>
          <w:sz w:val="26"/>
        </w:rPr>
        <w:t>определения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типа</w:t>
      </w:r>
      <w:r>
        <w:rPr>
          <w:spacing w:val="40"/>
          <w:sz w:val="26"/>
        </w:rPr>
        <w:t xml:space="preserve"> </w:t>
      </w:r>
      <w:r>
        <w:rPr>
          <w:sz w:val="26"/>
        </w:rPr>
        <w:t>темперамента</w:t>
      </w:r>
      <w:r>
        <w:rPr>
          <w:spacing w:val="40"/>
          <w:sz w:val="26"/>
        </w:rPr>
        <w:t xml:space="preserve"> </w:t>
      </w:r>
      <w:r>
        <w:rPr>
          <w:sz w:val="26"/>
        </w:rPr>
        <w:t>(модификация</w:t>
      </w:r>
      <w:r>
        <w:rPr>
          <w:spacing w:val="40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опросника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Г. </w:t>
      </w:r>
      <w:proofErr w:type="spellStart"/>
      <w:r>
        <w:rPr>
          <w:spacing w:val="-2"/>
          <w:sz w:val="26"/>
        </w:rPr>
        <w:t>Айзенка</w:t>
      </w:r>
      <w:proofErr w:type="spellEnd"/>
      <w:r>
        <w:rPr>
          <w:spacing w:val="-2"/>
          <w:sz w:val="26"/>
        </w:rPr>
        <w:t>)</w:t>
      </w:r>
    </w:p>
    <w:p w:rsidR="00B04A99" w:rsidRDefault="001B7993">
      <w:pPr>
        <w:pStyle w:val="a4"/>
        <w:numPr>
          <w:ilvl w:val="1"/>
          <w:numId w:val="4"/>
        </w:numPr>
        <w:tabs>
          <w:tab w:val="left" w:pos="723"/>
        </w:tabs>
        <w:ind w:hanging="362"/>
        <w:rPr>
          <w:sz w:val="26"/>
        </w:rPr>
      </w:pPr>
      <w:r>
        <w:rPr>
          <w:sz w:val="26"/>
        </w:rPr>
        <w:t>Определение</w:t>
      </w:r>
      <w:r>
        <w:rPr>
          <w:spacing w:val="-16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-15"/>
          <w:sz w:val="26"/>
        </w:rPr>
        <w:t xml:space="preserve"> </w:t>
      </w:r>
      <w:r>
        <w:rPr>
          <w:sz w:val="26"/>
        </w:rPr>
        <w:t>предпочтений</w:t>
      </w:r>
      <w:r>
        <w:rPr>
          <w:spacing w:val="-15"/>
          <w:sz w:val="26"/>
        </w:rPr>
        <w:t xml:space="preserve"> </w:t>
      </w:r>
      <w:r>
        <w:rPr>
          <w:sz w:val="26"/>
        </w:rPr>
        <w:t>(методика</w:t>
      </w:r>
      <w:r>
        <w:rPr>
          <w:spacing w:val="-15"/>
          <w:sz w:val="26"/>
        </w:rPr>
        <w:t xml:space="preserve"> </w:t>
      </w:r>
      <w:r>
        <w:rPr>
          <w:sz w:val="26"/>
        </w:rPr>
        <w:t>Дж.</w:t>
      </w:r>
      <w:r>
        <w:rPr>
          <w:spacing w:val="-13"/>
          <w:sz w:val="26"/>
        </w:rPr>
        <w:t xml:space="preserve"> </w:t>
      </w:r>
      <w:proofErr w:type="spellStart"/>
      <w:r>
        <w:rPr>
          <w:spacing w:val="-2"/>
          <w:sz w:val="26"/>
        </w:rPr>
        <w:t>Голланда</w:t>
      </w:r>
      <w:proofErr w:type="spellEnd"/>
      <w:r>
        <w:rPr>
          <w:spacing w:val="-2"/>
          <w:sz w:val="26"/>
        </w:rPr>
        <w:t>)</w:t>
      </w:r>
    </w:p>
    <w:p w:rsidR="00B04A99" w:rsidRDefault="001B7993">
      <w:pPr>
        <w:pStyle w:val="a4"/>
        <w:numPr>
          <w:ilvl w:val="1"/>
          <w:numId w:val="4"/>
        </w:numPr>
        <w:tabs>
          <w:tab w:val="left" w:pos="723"/>
        </w:tabs>
        <w:spacing w:line="298" w:lineRule="exact"/>
        <w:ind w:hanging="362"/>
        <w:rPr>
          <w:sz w:val="26"/>
        </w:rPr>
      </w:pPr>
      <w:r>
        <w:rPr>
          <w:sz w:val="26"/>
        </w:rPr>
        <w:t>Методика</w:t>
      </w:r>
      <w:r>
        <w:rPr>
          <w:spacing w:val="-10"/>
          <w:sz w:val="26"/>
        </w:rPr>
        <w:t xml:space="preserve"> </w:t>
      </w:r>
      <w:r>
        <w:rPr>
          <w:sz w:val="26"/>
        </w:rPr>
        <w:t>«Профиль»</w:t>
      </w:r>
      <w:r>
        <w:rPr>
          <w:spacing w:val="-12"/>
          <w:sz w:val="26"/>
        </w:rPr>
        <w:t xml:space="preserve"> </w:t>
      </w:r>
      <w:r>
        <w:rPr>
          <w:sz w:val="26"/>
        </w:rPr>
        <w:t>(модификация</w:t>
      </w:r>
      <w:r>
        <w:rPr>
          <w:spacing w:val="-11"/>
          <w:sz w:val="26"/>
        </w:rPr>
        <w:t xml:space="preserve"> </w:t>
      </w:r>
      <w:r>
        <w:rPr>
          <w:sz w:val="26"/>
        </w:rPr>
        <w:t>методики</w:t>
      </w:r>
      <w:r>
        <w:rPr>
          <w:spacing w:val="-11"/>
          <w:sz w:val="26"/>
        </w:rPr>
        <w:t xml:space="preserve"> </w:t>
      </w:r>
      <w:r>
        <w:rPr>
          <w:sz w:val="26"/>
        </w:rPr>
        <w:t>«Карта</w:t>
      </w:r>
      <w:r>
        <w:rPr>
          <w:spacing w:val="-11"/>
          <w:sz w:val="26"/>
        </w:rPr>
        <w:t xml:space="preserve"> </w:t>
      </w:r>
      <w:r>
        <w:rPr>
          <w:sz w:val="26"/>
        </w:rPr>
        <w:t>интересов»</w:t>
      </w:r>
      <w:r>
        <w:rPr>
          <w:spacing w:val="-14"/>
          <w:sz w:val="26"/>
        </w:rPr>
        <w:t xml:space="preserve"> </w:t>
      </w:r>
      <w:r>
        <w:rPr>
          <w:sz w:val="26"/>
        </w:rPr>
        <w:t>А.</w:t>
      </w:r>
      <w:r>
        <w:rPr>
          <w:spacing w:val="-12"/>
          <w:sz w:val="26"/>
        </w:rPr>
        <w:t xml:space="preserve"> </w:t>
      </w:r>
      <w:proofErr w:type="spellStart"/>
      <w:r>
        <w:rPr>
          <w:spacing w:val="-2"/>
          <w:sz w:val="26"/>
        </w:rPr>
        <w:t>Голомштока</w:t>
      </w:r>
      <w:proofErr w:type="spellEnd"/>
      <w:r>
        <w:rPr>
          <w:spacing w:val="-2"/>
          <w:sz w:val="26"/>
        </w:rPr>
        <w:t>)</w:t>
      </w:r>
    </w:p>
    <w:p w:rsidR="00B04A99" w:rsidRDefault="001B7993">
      <w:pPr>
        <w:pStyle w:val="a4"/>
        <w:numPr>
          <w:ilvl w:val="1"/>
          <w:numId w:val="4"/>
        </w:numPr>
        <w:tabs>
          <w:tab w:val="left" w:pos="723"/>
        </w:tabs>
        <w:spacing w:line="298" w:lineRule="exact"/>
        <w:ind w:hanging="362"/>
        <w:rPr>
          <w:sz w:val="26"/>
        </w:rPr>
      </w:pPr>
      <w:r>
        <w:rPr>
          <w:sz w:val="26"/>
        </w:rPr>
        <w:t>Методика</w:t>
      </w:r>
      <w:r>
        <w:rPr>
          <w:spacing w:val="-15"/>
          <w:sz w:val="26"/>
        </w:rPr>
        <w:t xml:space="preserve"> </w:t>
      </w:r>
      <w:r>
        <w:rPr>
          <w:sz w:val="26"/>
        </w:rPr>
        <w:t>определения</w:t>
      </w:r>
      <w:r>
        <w:rPr>
          <w:spacing w:val="-15"/>
          <w:sz w:val="26"/>
        </w:rPr>
        <w:t xml:space="preserve"> </w:t>
      </w:r>
      <w:r>
        <w:rPr>
          <w:sz w:val="26"/>
        </w:rPr>
        <w:t>организаторских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способностей.</w:t>
      </w:r>
    </w:p>
    <w:p w:rsidR="00B04A99" w:rsidRDefault="001B7993">
      <w:pPr>
        <w:pStyle w:val="a4"/>
        <w:numPr>
          <w:ilvl w:val="1"/>
          <w:numId w:val="4"/>
        </w:numPr>
        <w:tabs>
          <w:tab w:val="left" w:pos="723"/>
        </w:tabs>
        <w:spacing w:before="1"/>
        <w:ind w:hanging="362"/>
        <w:rPr>
          <w:sz w:val="26"/>
        </w:rPr>
      </w:pPr>
      <w:r>
        <w:rPr>
          <w:sz w:val="26"/>
        </w:rPr>
        <w:t>Методика</w:t>
      </w:r>
      <w:r>
        <w:rPr>
          <w:spacing w:val="-14"/>
          <w:sz w:val="26"/>
        </w:rPr>
        <w:t xml:space="preserve"> </w:t>
      </w:r>
      <w:r>
        <w:rPr>
          <w:sz w:val="26"/>
        </w:rPr>
        <w:t>«Определение</w:t>
      </w:r>
      <w:r>
        <w:rPr>
          <w:spacing w:val="-13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тревожности»</w:t>
      </w:r>
    </w:p>
    <w:p w:rsidR="00B04A99" w:rsidRDefault="001B7993">
      <w:pPr>
        <w:pStyle w:val="a4"/>
        <w:numPr>
          <w:ilvl w:val="1"/>
          <w:numId w:val="4"/>
        </w:numPr>
        <w:tabs>
          <w:tab w:val="left" w:pos="723"/>
        </w:tabs>
        <w:spacing w:before="1" w:line="298" w:lineRule="exact"/>
        <w:ind w:hanging="362"/>
        <w:rPr>
          <w:sz w:val="26"/>
        </w:rPr>
      </w:pPr>
      <w:r>
        <w:rPr>
          <w:sz w:val="26"/>
        </w:rPr>
        <w:t>Определение</w:t>
      </w:r>
      <w:r>
        <w:rPr>
          <w:spacing w:val="-11"/>
          <w:sz w:val="26"/>
        </w:rPr>
        <w:t xml:space="preserve"> </w:t>
      </w:r>
      <w:r>
        <w:rPr>
          <w:sz w:val="26"/>
        </w:rPr>
        <w:t>типа</w:t>
      </w:r>
      <w:r>
        <w:rPr>
          <w:spacing w:val="-8"/>
          <w:sz w:val="26"/>
        </w:rPr>
        <w:t xml:space="preserve"> </w:t>
      </w:r>
      <w:r>
        <w:rPr>
          <w:sz w:val="26"/>
        </w:rPr>
        <w:t>будущей</w:t>
      </w:r>
      <w:r>
        <w:rPr>
          <w:spacing w:val="-11"/>
          <w:sz w:val="26"/>
        </w:rPr>
        <w:t xml:space="preserve"> </w:t>
      </w:r>
      <w:r>
        <w:rPr>
          <w:sz w:val="26"/>
        </w:rPr>
        <w:t>профессии</w:t>
      </w:r>
      <w:r>
        <w:rPr>
          <w:spacing w:val="-10"/>
          <w:sz w:val="26"/>
        </w:rPr>
        <w:t xml:space="preserve"> </w:t>
      </w:r>
      <w:r>
        <w:rPr>
          <w:sz w:val="26"/>
        </w:rPr>
        <w:t>(методика</w:t>
      </w:r>
      <w:r>
        <w:rPr>
          <w:spacing w:val="-8"/>
          <w:sz w:val="26"/>
        </w:rPr>
        <w:t xml:space="preserve"> </w:t>
      </w:r>
      <w:r>
        <w:rPr>
          <w:sz w:val="26"/>
        </w:rPr>
        <w:t>Е.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Климова)</w:t>
      </w:r>
    </w:p>
    <w:p w:rsidR="00B04A99" w:rsidRDefault="001B7993">
      <w:pPr>
        <w:pStyle w:val="a4"/>
        <w:numPr>
          <w:ilvl w:val="1"/>
          <w:numId w:val="4"/>
        </w:numPr>
        <w:tabs>
          <w:tab w:val="left" w:pos="723"/>
        </w:tabs>
        <w:spacing w:line="298" w:lineRule="exact"/>
        <w:ind w:hanging="362"/>
        <w:rPr>
          <w:sz w:val="26"/>
        </w:rPr>
      </w:pPr>
      <w:r>
        <w:rPr>
          <w:sz w:val="26"/>
        </w:rPr>
        <w:t>Методика</w:t>
      </w:r>
      <w:r>
        <w:rPr>
          <w:spacing w:val="-10"/>
          <w:sz w:val="26"/>
        </w:rPr>
        <w:t xml:space="preserve"> </w:t>
      </w:r>
      <w:r>
        <w:rPr>
          <w:sz w:val="26"/>
        </w:rPr>
        <w:t>«Моё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здоровье»</w:t>
      </w:r>
    </w:p>
    <w:p w:rsidR="00B04A99" w:rsidRDefault="00B04A99">
      <w:pPr>
        <w:pStyle w:val="a3"/>
        <w:spacing w:before="7"/>
      </w:pPr>
    </w:p>
    <w:p w:rsidR="00B04A99" w:rsidRDefault="001B7993">
      <w:pPr>
        <w:ind w:left="932" w:right="1129"/>
        <w:jc w:val="center"/>
        <w:rPr>
          <w:b/>
          <w:sz w:val="26"/>
        </w:rPr>
      </w:pPr>
      <w:r>
        <w:rPr>
          <w:b/>
          <w:sz w:val="26"/>
        </w:rPr>
        <w:t>Учебный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план</w:t>
      </w:r>
      <w:r>
        <w:rPr>
          <w:b/>
          <w:spacing w:val="-9"/>
          <w:sz w:val="26"/>
        </w:rPr>
        <w:t xml:space="preserve"> </w:t>
      </w:r>
      <w:r>
        <w:rPr>
          <w:b/>
          <w:spacing w:val="-4"/>
          <w:sz w:val="26"/>
        </w:rPr>
        <w:t>курса</w:t>
      </w:r>
    </w:p>
    <w:p w:rsidR="00B04A99" w:rsidRDefault="00B04A99">
      <w:pPr>
        <w:pStyle w:val="a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991"/>
        <w:gridCol w:w="1843"/>
        <w:gridCol w:w="1701"/>
        <w:gridCol w:w="2693"/>
      </w:tblGrid>
      <w:tr w:rsidR="00B04A99">
        <w:trPr>
          <w:trHeight w:val="299"/>
        </w:trPr>
        <w:tc>
          <w:tcPr>
            <w:tcW w:w="3229" w:type="dxa"/>
            <w:vMerge w:val="restart"/>
          </w:tcPr>
          <w:p w:rsidR="00B04A99" w:rsidRDefault="001B7993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Содержание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курса</w:t>
            </w:r>
          </w:p>
        </w:tc>
        <w:tc>
          <w:tcPr>
            <w:tcW w:w="4535" w:type="dxa"/>
            <w:gridSpan w:val="3"/>
          </w:tcPr>
          <w:p w:rsidR="00B04A99" w:rsidRDefault="001B799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часов</w:t>
            </w:r>
          </w:p>
        </w:tc>
        <w:tc>
          <w:tcPr>
            <w:tcW w:w="2693" w:type="dxa"/>
            <w:vMerge w:val="restart"/>
          </w:tcPr>
          <w:p w:rsidR="00B04A99" w:rsidRDefault="001B7993">
            <w:pPr>
              <w:pStyle w:val="TableParagraph"/>
              <w:spacing w:line="294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Контроль</w:t>
            </w:r>
          </w:p>
        </w:tc>
      </w:tr>
      <w:tr w:rsidR="00B04A99">
        <w:trPr>
          <w:trHeight w:val="597"/>
        </w:trPr>
        <w:tc>
          <w:tcPr>
            <w:tcW w:w="3229" w:type="dxa"/>
            <w:vMerge/>
            <w:tcBorders>
              <w:top w:val="nil"/>
            </w:tcBorders>
          </w:tcPr>
          <w:p w:rsidR="00B04A99" w:rsidRDefault="00B04A9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04A99" w:rsidRDefault="001B7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Всего</w:t>
            </w:r>
          </w:p>
        </w:tc>
        <w:tc>
          <w:tcPr>
            <w:tcW w:w="1843" w:type="dxa"/>
          </w:tcPr>
          <w:p w:rsidR="00B04A99" w:rsidRDefault="001B7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Теоретические</w:t>
            </w:r>
          </w:p>
          <w:p w:rsidR="00B04A99" w:rsidRDefault="001B7993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занятия</w:t>
            </w:r>
          </w:p>
        </w:tc>
        <w:tc>
          <w:tcPr>
            <w:tcW w:w="1701" w:type="dxa"/>
          </w:tcPr>
          <w:p w:rsidR="00B04A99" w:rsidRDefault="001B7993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Практические</w:t>
            </w:r>
          </w:p>
          <w:p w:rsidR="00B04A99" w:rsidRDefault="001B7993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занятия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B04A99" w:rsidRDefault="00B04A99">
            <w:pPr>
              <w:rPr>
                <w:sz w:val="2"/>
                <w:szCs w:val="2"/>
              </w:rPr>
            </w:pPr>
          </w:p>
        </w:tc>
      </w:tr>
      <w:tr w:rsidR="00B04A99">
        <w:trPr>
          <w:trHeight w:val="897"/>
        </w:trPr>
        <w:tc>
          <w:tcPr>
            <w:tcW w:w="3229" w:type="dxa"/>
          </w:tcPr>
          <w:p w:rsidR="00B04A99" w:rsidRDefault="001B7993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Введение</w:t>
            </w:r>
          </w:p>
        </w:tc>
        <w:tc>
          <w:tcPr>
            <w:tcW w:w="991" w:type="dxa"/>
          </w:tcPr>
          <w:p w:rsidR="00B04A99" w:rsidRDefault="001B7993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843" w:type="dxa"/>
          </w:tcPr>
          <w:p w:rsidR="00B04A99" w:rsidRDefault="001B7993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701" w:type="dxa"/>
          </w:tcPr>
          <w:p w:rsidR="00B04A99" w:rsidRDefault="00B04A9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3" w:type="dxa"/>
          </w:tcPr>
          <w:p w:rsidR="00B04A99" w:rsidRDefault="001B7993">
            <w:pPr>
              <w:pStyle w:val="TableParagraph"/>
              <w:spacing w:line="293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Анкетирование</w:t>
            </w:r>
          </w:p>
          <w:p w:rsidR="00B04A99" w:rsidRDefault="001B7993">
            <w:pPr>
              <w:pStyle w:val="TableParagraph"/>
              <w:tabs>
                <w:tab w:val="left" w:pos="1222"/>
                <w:tab w:val="left" w:pos="1831"/>
                <w:tab w:val="left" w:pos="2460"/>
              </w:tabs>
              <w:spacing w:line="300" w:lineRule="exact"/>
              <w:ind w:left="109" w:right="94"/>
              <w:rPr>
                <w:sz w:val="26"/>
              </w:rPr>
            </w:pPr>
            <w:r>
              <w:rPr>
                <w:spacing w:val="-2"/>
                <w:sz w:val="26"/>
              </w:rPr>
              <w:t>«Готов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ли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ты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к </w:t>
            </w:r>
            <w:r>
              <w:rPr>
                <w:sz w:val="26"/>
              </w:rPr>
              <w:t>выбору профессии»</w:t>
            </w:r>
          </w:p>
        </w:tc>
      </w:tr>
      <w:tr w:rsidR="00B04A99">
        <w:trPr>
          <w:trHeight w:val="299"/>
        </w:trPr>
        <w:tc>
          <w:tcPr>
            <w:tcW w:w="3229" w:type="dxa"/>
          </w:tcPr>
          <w:p w:rsidR="00B04A99" w:rsidRDefault="001B799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Труд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профессия</w:t>
            </w:r>
          </w:p>
        </w:tc>
        <w:tc>
          <w:tcPr>
            <w:tcW w:w="991" w:type="dxa"/>
          </w:tcPr>
          <w:p w:rsidR="00B04A99" w:rsidRDefault="001B799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843" w:type="dxa"/>
          </w:tcPr>
          <w:p w:rsidR="00B04A99" w:rsidRDefault="001B799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701" w:type="dxa"/>
          </w:tcPr>
          <w:p w:rsidR="00B04A99" w:rsidRDefault="001B7993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2693" w:type="dxa"/>
          </w:tcPr>
          <w:p w:rsidR="00B04A99" w:rsidRDefault="001B7993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Самодиагностика</w:t>
            </w:r>
          </w:p>
        </w:tc>
      </w:tr>
      <w:tr w:rsidR="00B04A99">
        <w:trPr>
          <w:trHeight w:val="299"/>
        </w:trPr>
        <w:tc>
          <w:tcPr>
            <w:tcW w:w="3229" w:type="dxa"/>
          </w:tcPr>
          <w:p w:rsidR="00B04A99" w:rsidRDefault="001B799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Психология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личности</w:t>
            </w:r>
          </w:p>
        </w:tc>
        <w:tc>
          <w:tcPr>
            <w:tcW w:w="991" w:type="dxa"/>
          </w:tcPr>
          <w:p w:rsidR="00B04A99" w:rsidRDefault="001B799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1843" w:type="dxa"/>
          </w:tcPr>
          <w:p w:rsidR="00B04A99" w:rsidRDefault="001B799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701" w:type="dxa"/>
          </w:tcPr>
          <w:p w:rsidR="00B04A99" w:rsidRDefault="001B7993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2693" w:type="dxa"/>
          </w:tcPr>
          <w:p w:rsidR="00B04A99" w:rsidRDefault="001B7993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pacing w:val="-4"/>
                <w:sz w:val="26"/>
              </w:rPr>
              <w:t>Тест</w:t>
            </w:r>
          </w:p>
        </w:tc>
      </w:tr>
      <w:tr w:rsidR="00B04A99">
        <w:trPr>
          <w:trHeight w:val="597"/>
        </w:trPr>
        <w:tc>
          <w:tcPr>
            <w:tcW w:w="3229" w:type="dxa"/>
          </w:tcPr>
          <w:p w:rsidR="00B04A99" w:rsidRDefault="001B7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профессии</w:t>
            </w:r>
          </w:p>
        </w:tc>
        <w:tc>
          <w:tcPr>
            <w:tcW w:w="991" w:type="dxa"/>
          </w:tcPr>
          <w:p w:rsidR="00B04A99" w:rsidRDefault="001B7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1843" w:type="dxa"/>
          </w:tcPr>
          <w:p w:rsidR="00B04A99" w:rsidRDefault="001B7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701" w:type="dxa"/>
          </w:tcPr>
          <w:p w:rsidR="00B04A99" w:rsidRDefault="001B7993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2693" w:type="dxa"/>
          </w:tcPr>
          <w:p w:rsidR="00B04A99" w:rsidRDefault="001B7993">
            <w:pPr>
              <w:pStyle w:val="TableParagraph"/>
              <w:tabs>
                <w:tab w:val="left" w:pos="1764"/>
              </w:tabs>
              <w:spacing w:line="291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Творческий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проект,</w:t>
            </w:r>
          </w:p>
          <w:p w:rsidR="00B04A99" w:rsidRDefault="001B7993">
            <w:pPr>
              <w:pStyle w:val="TableParagraph"/>
              <w:spacing w:before="1" w:line="285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презентация</w:t>
            </w:r>
          </w:p>
        </w:tc>
      </w:tr>
      <w:tr w:rsidR="00B04A99">
        <w:trPr>
          <w:trHeight w:val="1197"/>
        </w:trPr>
        <w:tc>
          <w:tcPr>
            <w:tcW w:w="3229" w:type="dxa"/>
          </w:tcPr>
          <w:p w:rsidR="00B04A99" w:rsidRDefault="001B7993">
            <w:pPr>
              <w:pStyle w:val="TableParagraph"/>
              <w:ind w:left="390" w:hanging="284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 xml:space="preserve">Профессиональное </w:t>
            </w:r>
            <w:r>
              <w:rPr>
                <w:spacing w:val="-2"/>
                <w:sz w:val="26"/>
              </w:rPr>
              <w:t>самоопределение</w:t>
            </w:r>
          </w:p>
        </w:tc>
        <w:tc>
          <w:tcPr>
            <w:tcW w:w="991" w:type="dxa"/>
          </w:tcPr>
          <w:p w:rsidR="00B04A99" w:rsidRDefault="001B7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1843" w:type="dxa"/>
          </w:tcPr>
          <w:p w:rsidR="00B04A99" w:rsidRDefault="001B7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701" w:type="dxa"/>
          </w:tcPr>
          <w:p w:rsidR="00B04A99" w:rsidRDefault="001B7993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2693" w:type="dxa"/>
          </w:tcPr>
          <w:p w:rsidR="00B04A99" w:rsidRDefault="001B7993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Опросник</w:t>
            </w:r>
          </w:p>
          <w:p w:rsidR="00B04A99" w:rsidRDefault="001B7993">
            <w:pPr>
              <w:pStyle w:val="TableParagraph"/>
              <w:tabs>
                <w:tab w:val="left" w:pos="1935"/>
              </w:tabs>
              <w:spacing w:before="1"/>
              <w:ind w:left="109" w:right="94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профессиональных предпочтений,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Карта</w:t>
            </w:r>
          </w:p>
          <w:p w:rsidR="00B04A99" w:rsidRDefault="001B7993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интересов</w:t>
            </w:r>
          </w:p>
        </w:tc>
      </w:tr>
      <w:tr w:rsidR="00B04A99">
        <w:trPr>
          <w:trHeight w:val="897"/>
        </w:trPr>
        <w:tc>
          <w:tcPr>
            <w:tcW w:w="3229" w:type="dxa"/>
          </w:tcPr>
          <w:p w:rsidR="00B04A99" w:rsidRDefault="001B7993">
            <w:pPr>
              <w:pStyle w:val="TableParagraph"/>
              <w:ind w:left="390" w:hanging="284"/>
              <w:rPr>
                <w:sz w:val="26"/>
              </w:rPr>
            </w:pPr>
            <w:r>
              <w:rPr>
                <w:sz w:val="26"/>
              </w:rPr>
              <w:t>6. Подготовка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будущей </w:t>
            </w:r>
            <w:r>
              <w:rPr>
                <w:spacing w:val="-2"/>
                <w:sz w:val="26"/>
              </w:rPr>
              <w:t>карьере</w:t>
            </w:r>
          </w:p>
        </w:tc>
        <w:tc>
          <w:tcPr>
            <w:tcW w:w="991" w:type="dxa"/>
          </w:tcPr>
          <w:p w:rsidR="00B04A99" w:rsidRDefault="001B7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843" w:type="dxa"/>
          </w:tcPr>
          <w:p w:rsidR="00B04A99" w:rsidRDefault="001B7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701" w:type="dxa"/>
          </w:tcPr>
          <w:p w:rsidR="00B04A99" w:rsidRDefault="001B7993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693" w:type="dxa"/>
          </w:tcPr>
          <w:p w:rsidR="00B04A99" w:rsidRDefault="001B7993">
            <w:pPr>
              <w:pStyle w:val="TableParagraph"/>
              <w:tabs>
                <w:tab w:val="left" w:pos="1678"/>
              </w:tabs>
              <w:ind w:left="109" w:right="96"/>
              <w:rPr>
                <w:sz w:val="26"/>
              </w:rPr>
            </w:pPr>
            <w:r>
              <w:rPr>
                <w:spacing w:val="-2"/>
                <w:sz w:val="26"/>
              </w:rPr>
              <w:t>Построение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личного</w:t>
            </w:r>
            <w:proofErr w:type="gramEnd"/>
            <w:r>
              <w:rPr>
                <w:spacing w:val="-2"/>
                <w:sz w:val="26"/>
              </w:rPr>
              <w:t xml:space="preserve"> профессионального</w:t>
            </w:r>
          </w:p>
          <w:p w:rsidR="00B04A99" w:rsidRDefault="001B7993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плана</w:t>
            </w:r>
          </w:p>
        </w:tc>
      </w:tr>
      <w:tr w:rsidR="00B04A99">
        <w:trPr>
          <w:trHeight w:val="297"/>
        </w:trPr>
        <w:tc>
          <w:tcPr>
            <w:tcW w:w="3229" w:type="dxa"/>
          </w:tcPr>
          <w:p w:rsidR="00B04A99" w:rsidRDefault="001B7993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Итого:</w:t>
            </w:r>
          </w:p>
        </w:tc>
        <w:tc>
          <w:tcPr>
            <w:tcW w:w="991" w:type="dxa"/>
          </w:tcPr>
          <w:p w:rsidR="00B04A99" w:rsidRDefault="001B7993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34</w:t>
            </w:r>
          </w:p>
        </w:tc>
        <w:tc>
          <w:tcPr>
            <w:tcW w:w="1843" w:type="dxa"/>
          </w:tcPr>
          <w:p w:rsidR="00B04A99" w:rsidRDefault="00B04A99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B04A99" w:rsidRDefault="00B04A99">
            <w:pPr>
              <w:pStyle w:val="TableParagraph"/>
              <w:ind w:left="0"/>
            </w:pPr>
          </w:p>
        </w:tc>
        <w:tc>
          <w:tcPr>
            <w:tcW w:w="2693" w:type="dxa"/>
          </w:tcPr>
          <w:p w:rsidR="00B04A99" w:rsidRDefault="00B04A99">
            <w:pPr>
              <w:pStyle w:val="TableParagraph"/>
              <w:ind w:left="0"/>
            </w:pPr>
          </w:p>
        </w:tc>
      </w:tr>
    </w:tbl>
    <w:p w:rsidR="00B04A99" w:rsidRDefault="00B04A99">
      <w:pPr>
        <w:pStyle w:val="a3"/>
        <w:rPr>
          <w:b/>
          <w:sz w:val="28"/>
        </w:rPr>
      </w:pPr>
    </w:p>
    <w:p w:rsidR="00B04A99" w:rsidRDefault="00B04A99">
      <w:pPr>
        <w:pStyle w:val="a3"/>
        <w:rPr>
          <w:b/>
          <w:sz w:val="28"/>
        </w:rPr>
      </w:pPr>
    </w:p>
    <w:p w:rsidR="00B04A99" w:rsidRDefault="00B04A99">
      <w:pPr>
        <w:pStyle w:val="a3"/>
        <w:rPr>
          <w:b/>
          <w:sz w:val="28"/>
        </w:rPr>
      </w:pPr>
    </w:p>
    <w:p w:rsidR="00B04A99" w:rsidRDefault="00B04A99">
      <w:pPr>
        <w:pStyle w:val="a3"/>
        <w:rPr>
          <w:b/>
          <w:sz w:val="28"/>
        </w:rPr>
      </w:pPr>
    </w:p>
    <w:p w:rsidR="00B04A99" w:rsidRDefault="00B04A99">
      <w:pPr>
        <w:pStyle w:val="a3"/>
        <w:rPr>
          <w:b/>
          <w:sz w:val="28"/>
        </w:rPr>
      </w:pPr>
    </w:p>
    <w:p w:rsidR="00B04A99" w:rsidRDefault="00B04A99">
      <w:pPr>
        <w:pStyle w:val="a3"/>
        <w:rPr>
          <w:b/>
          <w:sz w:val="28"/>
        </w:rPr>
      </w:pPr>
    </w:p>
    <w:p w:rsidR="00B04A99" w:rsidRDefault="00B04A99">
      <w:pPr>
        <w:pStyle w:val="a3"/>
        <w:rPr>
          <w:b/>
          <w:sz w:val="28"/>
        </w:rPr>
      </w:pPr>
    </w:p>
    <w:p w:rsidR="00B04A99" w:rsidRDefault="00B04A99">
      <w:pPr>
        <w:pStyle w:val="a3"/>
        <w:rPr>
          <w:b/>
          <w:sz w:val="28"/>
        </w:rPr>
      </w:pPr>
    </w:p>
    <w:p w:rsidR="00B04A99" w:rsidRDefault="00B04A99">
      <w:pPr>
        <w:pStyle w:val="a3"/>
        <w:rPr>
          <w:b/>
          <w:sz w:val="28"/>
        </w:rPr>
      </w:pPr>
    </w:p>
    <w:p w:rsidR="00B04A99" w:rsidRDefault="00B04A99">
      <w:pPr>
        <w:pStyle w:val="a3"/>
        <w:rPr>
          <w:b/>
          <w:sz w:val="28"/>
        </w:rPr>
      </w:pPr>
    </w:p>
    <w:p w:rsidR="00B04A99" w:rsidRDefault="00B04A99">
      <w:pPr>
        <w:pStyle w:val="a3"/>
        <w:rPr>
          <w:b/>
          <w:sz w:val="28"/>
        </w:rPr>
      </w:pPr>
    </w:p>
    <w:p w:rsidR="00B04A99" w:rsidRDefault="00B04A99">
      <w:pPr>
        <w:pStyle w:val="a3"/>
        <w:rPr>
          <w:b/>
          <w:sz w:val="28"/>
        </w:rPr>
      </w:pPr>
    </w:p>
    <w:p w:rsidR="00B04A99" w:rsidRDefault="00B04A99">
      <w:pPr>
        <w:pStyle w:val="a3"/>
        <w:rPr>
          <w:b/>
          <w:sz w:val="28"/>
        </w:rPr>
      </w:pPr>
    </w:p>
    <w:p w:rsidR="00B04A99" w:rsidRDefault="00B04A99">
      <w:pPr>
        <w:pStyle w:val="a3"/>
        <w:rPr>
          <w:b/>
          <w:sz w:val="28"/>
        </w:rPr>
      </w:pPr>
    </w:p>
    <w:p w:rsidR="00B04A99" w:rsidRDefault="00B04A99">
      <w:pPr>
        <w:pStyle w:val="a3"/>
        <w:rPr>
          <w:b/>
          <w:sz w:val="28"/>
        </w:rPr>
      </w:pPr>
    </w:p>
    <w:p w:rsidR="001B7993" w:rsidRDefault="001B7993" w:rsidP="001B7993">
      <w:pPr>
        <w:ind w:right="1128"/>
        <w:rPr>
          <w:b/>
          <w:sz w:val="28"/>
          <w:szCs w:val="26"/>
        </w:rPr>
      </w:pPr>
    </w:p>
    <w:p w:rsidR="001B7993" w:rsidRDefault="001B7993" w:rsidP="001B7993">
      <w:pPr>
        <w:ind w:right="1128"/>
        <w:rPr>
          <w:sz w:val="28"/>
        </w:rPr>
      </w:pPr>
    </w:p>
    <w:p w:rsidR="00B04A99" w:rsidRDefault="001B7993">
      <w:pPr>
        <w:ind w:left="932" w:right="1128"/>
        <w:jc w:val="center"/>
        <w:rPr>
          <w:sz w:val="28"/>
        </w:rPr>
      </w:pPr>
      <w:r>
        <w:rPr>
          <w:sz w:val="28"/>
        </w:rPr>
        <w:lastRenderedPageBreak/>
        <w:t>Календарно-тематическое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курса</w:t>
      </w:r>
    </w:p>
    <w:p w:rsidR="00B04A99" w:rsidRDefault="001B7993">
      <w:pPr>
        <w:spacing w:before="74"/>
        <w:ind w:left="932" w:right="1127"/>
        <w:jc w:val="center"/>
        <w:rPr>
          <w:sz w:val="28"/>
        </w:rPr>
      </w:pPr>
      <w:r>
        <w:rPr>
          <w:sz w:val="28"/>
        </w:rPr>
        <w:t>«Ориентир»</w:t>
      </w:r>
      <w:r>
        <w:rPr>
          <w:spacing w:val="-7"/>
          <w:sz w:val="28"/>
        </w:rPr>
        <w:t xml:space="preserve"> </w:t>
      </w:r>
      <w:r>
        <w:rPr>
          <w:sz w:val="28"/>
        </w:rPr>
        <w:t>10-11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</w:t>
      </w:r>
    </w:p>
    <w:p w:rsidR="00B04A99" w:rsidRDefault="00B04A99">
      <w:pPr>
        <w:pStyle w:val="a3"/>
        <w:spacing w:before="6" w:after="1"/>
        <w:rPr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8618"/>
        <w:gridCol w:w="1419"/>
      </w:tblGrid>
      <w:tr w:rsidR="00B04A99">
        <w:trPr>
          <w:trHeight w:val="645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20" w:lineRule="exact"/>
              <w:ind w:left="28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B04A99" w:rsidRDefault="001B7993">
            <w:pPr>
              <w:pStyle w:val="TableParagraph"/>
              <w:spacing w:before="2" w:line="304" w:lineRule="exact"/>
              <w:ind w:left="222"/>
              <w:rPr>
                <w:b/>
                <w:sz w:val="28"/>
              </w:rPr>
            </w:pPr>
            <w:proofErr w:type="gramStart"/>
            <w:r>
              <w:rPr>
                <w:b/>
                <w:spacing w:val="-5"/>
                <w:sz w:val="28"/>
              </w:rPr>
              <w:t>п</w:t>
            </w:r>
            <w:proofErr w:type="gramEnd"/>
            <w:r>
              <w:rPr>
                <w:b/>
                <w:spacing w:val="-5"/>
                <w:sz w:val="28"/>
              </w:rPr>
              <w:t>/п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320" w:lineRule="exact"/>
              <w:ind w:left="3974" w:right="3968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1419" w:type="dxa"/>
          </w:tcPr>
          <w:p w:rsidR="00B04A99" w:rsidRDefault="001B7993">
            <w:pPr>
              <w:pStyle w:val="TableParagraph"/>
              <w:spacing w:line="320" w:lineRule="exact"/>
              <w:ind w:left="40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</w:tr>
      <w:tr w:rsidR="00B04A99">
        <w:trPr>
          <w:trHeight w:val="321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курса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321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специальности.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323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профессии.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321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профессии.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321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альтернативного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(схема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хочу-могу-надо).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323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Индивидуально-психологические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Характер</w:t>
            </w:r>
            <w:proofErr w:type="gramStart"/>
            <w:r>
              <w:rPr>
                <w:spacing w:val="-2"/>
                <w:sz w:val="24"/>
              </w:rPr>
              <w:t>.С</w:t>
            </w:r>
            <w:proofErr w:type="gramEnd"/>
            <w:r>
              <w:rPr>
                <w:spacing w:val="-2"/>
                <w:sz w:val="24"/>
              </w:rPr>
              <w:t>амооценка</w:t>
            </w:r>
            <w:proofErr w:type="spellEnd"/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321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профпригодность.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способностей.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321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способностями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323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Психические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321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02" w:lineRule="exact"/>
              <w:ind w:left="269" w:right="2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Мышление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321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01" w:lineRule="exact"/>
              <w:ind w:left="269" w:right="2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Внимание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323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04" w:lineRule="exact"/>
              <w:ind w:left="269" w:right="2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321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01" w:lineRule="exact"/>
              <w:ind w:left="269" w:right="2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темперамента.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Характер.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321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01" w:lineRule="exact"/>
              <w:ind w:left="269" w:right="2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«человек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551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15" w:lineRule="exact"/>
              <w:ind w:left="269" w:right="2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природа»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профессионалу.</w:t>
            </w:r>
          </w:p>
          <w:p w:rsidR="00B04A99" w:rsidRDefault="001B79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Братья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меньшие.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553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17" w:lineRule="exact"/>
              <w:ind w:left="269" w:right="2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4A99" w:rsidRDefault="001B79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природа».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природы.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551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15" w:lineRule="exact"/>
              <w:ind w:left="269" w:right="2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образ».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</w:t>
            </w:r>
          </w:p>
          <w:p w:rsidR="00B04A99" w:rsidRDefault="001B79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рисунка,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552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15" w:lineRule="exact"/>
              <w:ind w:left="269" w:right="2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4A99" w:rsidRDefault="001B79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красивыми.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321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01" w:lineRule="exact"/>
              <w:ind w:left="269" w:right="2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 «человек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551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15" w:lineRule="exact"/>
              <w:ind w:left="269" w:right="2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профессионалу.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B04A99" w:rsidRDefault="001B79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страже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323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04" w:lineRule="exact"/>
              <w:ind w:left="269" w:right="2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Реалистическая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321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01" w:lineRule="exact"/>
              <w:ind w:left="269" w:right="2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«человек-</w:t>
            </w:r>
            <w:r>
              <w:rPr>
                <w:spacing w:val="-2"/>
                <w:sz w:val="24"/>
              </w:rPr>
              <w:t>техника»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551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15" w:lineRule="exact"/>
              <w:ind w:left="269" w:right="2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знаковая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система».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помощники:</w:t>
            </w:r>
          </w:p>
          <w:p w:rsidR="00B04A99" w:rsidRDefault="001B79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схемы,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чертежи, формулы,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321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01" w:lineRule="exact"/>
              <w:ind w:left="269" w:right="2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профессии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323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04" w:lineRule="exact"/>
              <w:ind w:left="269" w:right="2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Хочу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надо 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управлять.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321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01" w:lineRule="exact"/>
              <w:ind w:left="269" w:right="2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Склонности,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</w:t>
            </w:r>
            <w:proofErr w:type="gramStart"/>
            <w:r>
              <w:rPr>
                <w:spacing w:val="-2"/>
                <w:sz w:val="24"/>
              </w:rPr>
              <w:t>е(</w:t>
            </w:r>
            <w:proofErr w:type="gramEnd"/>
            <w:r>
              <w:rPr>
                <w:spacing w:val="-2"/>
                <w:sz w:val="24"/>
              </w:rPr>
              <w:t>«хочу»)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552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15" w:lineRule="exact"/>
              <w:ind w:left="269" w:right="2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tabs>
                <w:tab w:val="left" w:pos="1841"/>
                <w:tab w:val="left" w:pos="3133"/>
                <w:tab w:val="left" w:pos="3582"/>
                <w:tab w:val="left" w:pos="5851"/>
                <w:tab w:val="left" w:pos="755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(«могу»).</w:t>
            </w:r>
          </w:p>
          <w:p w:rsidR="00B04A99" w:rsidRDefault="001B79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Профпригодность.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противопоказания.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323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04" w:lineRule="exact"/>
              <w:ind w:left="269" w:right="2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(«надо»).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321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01" w:lineRule="exact"/>
              <w:ind w:left="269" w:right="2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321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01" w:lineRule="exact"/>
              <w:ind w:left="269" w:right="2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заведения.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551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15" w:lineRule="exact"/>
              <w:ind w:left="269" w:right="2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tabs>
                <w:tab w:val="left" w:pos="2112"/>
                <w:tab w:val="left" w:pos="3798"/>
                <w:tab w:val="left" w:pos="5952"/>
                <w:tab w:val="left" w:pos="6482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постоянного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B04A99" w:rsidRDefault="001B79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совершенствования.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323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04" w:lineRule="exact"/>
              <w:ind w:left="269" w:right="2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карьеры.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642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15" w:lineRule="exact"/>
              <w:ind w:left="269" w:right="2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(построение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вертикали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горизонтали).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Понятие штатного расписания и должности.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  <w:tr w:rsidR="00B04A99">
        <w:trPr>
          <w:trHeight w:val="323"/>
        </w:trPr>
        <w:tc>
          <w:tcPr>
            <w:tcW w:w="848" w:type="dxa"/>
          </w:tcPr>
          <w:p w:rsidR="00B04A99" w:rsidRDefault="001B7993">
            <w:pPr>
              <w:pStyle w:val="TableParagraph"/>
              <w:spacing w:line="304" w:lineRule="exact"/>
              <w:ind w:left="269" w:right="2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8618" w:type="dxa"/>
          </w:tcPr>
          <w:p w:rsidR="00B04A99" w:rsidRDefault="001B79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1419" w:type="dxa"/>
          </w:tcPr>
          <w:p w:rsidR="00B04A99" w:rsidRDefault="00B04A9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04A99" w:rsidRPr="001B7993" w:rsidRDefault="00B04A99" w:rsidP="001B7993">
      <w:pPr>
        <w:tabs>
          <w:tab w:val="left" w:pos="2344"/>
          <w:tab w:val="left" w:pos="2345"/>
        </w:tabs>
        <w:spacing w:line="299" w:lineRule="exact"/>
        <w:ind w:left="90"/>
        <w:rPr>
          <w:sz w:val="26"/>
        </w:rPr>
      </w:pPr>
    </w:p>
    <w:sectPr w:rsidR="00B04A99" w:rsidRPr="001B7993">
      <w:pgSz w:w="11910" w:h="16840"/>
      <w:pgMar w:top="960" w:right="3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80611"/>
    <w:multiLevelType w:val="hybridMultilevel"/>
    <w:tmpl w:val="E3248A9A"/>
    <w:lvl w:ilvl="0" w:tplc="98AEE0A0">
      <w:numFmt w:val="bullet"/>
      <w:lvlText w:val=""/>
      <w:lvlJc w:val="left"/>
      <w:pPr>
        <w:ind w:left="64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EB8F32E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CD2CC22E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3" w:tplc="E8848EC0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4" w:tplc="F4B459F8">
      <w:numFmt w:val="bullet"/>
      <w:lvlText w:val="•"/>
      <w:lvlJc w:val="left"/>
      <w:pPr>
        <w:ind w:left="4826" w:hanging="360"/>
      </w:pPr>
      <w:rPr>
        <w:rFonts w:hint="default"/>
        <w:lang w:val="ru-RU" w:eastAsia="en-US" w:bidi="ar-SA"/>
      </w:rPr>
    </w:lvl>
    <w:lvl w:ilvl="5" w:tplc="F404E7F2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6" w:tplc="C626300E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FB707A50">
      <w:numFmt w:val="bullet"/>
      <w:lvlText w:val="•"/>
      <w:lvlJc w:val="left"/>
      <w:pPr>
        <w:ind w:left="7966" w:hanging="360"/>
      </w:pPr>
      <w:rPr>
        <w:rFonts w:hint="default"/>
        <w:lang w:val="ru-RU" w:eastAsia="en-US" w:bidi="ar-SA"/>
      </w:rPr>
    </w:lvl>
    <w:lvl w:ilvl="8" w:tplc="B64C0EB0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1">
    <w:nsid w:val="464468D5"/>
    <w:multiLevelType w:val="hybridMultilevel"/>
    <w:tmpl w:val="E342F762"/>
    <w:lvl w:ilvl="0" w:tplc="ECD8D62C">
      <w:numFmt w:val="bullet"/>
      <w:lvlText w:val=""/>
      <w:lvlJc w:val="left"/>
      <w:pPr>
        <w:ind w:left="50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F05E0B0A">
      <w:numFmt w:val="bullet"/>
      <w:lvlText w:val="•"/>
      <w:lvlJc w:val="left"/>
      <w:pPr>
        <w:ind w:left="1560" w:hanging="284"/>
      </w:pPr>
      <w:rPr>
        <w:rFonts w:hint="default"/>
        <w:lang w:val="ru-RU" w:eastAsia="en-US" w:bidi="ar-SA"/>
      </w:rPr>
    </w:lvl>
    <w:lvl w:ilvl="2" w:tplc="F03231AE">
      <w:numFmt w:val="bullet"/>
      <w:lvlText w:val="•"/>
      <w:lvlJc w:val="left"/>
      <w:pPr>
        <w:ind w:left="2621" w:hanging="284"/>
      </w:pPr>
      <w:rPr>
        <w:rFonts w:hint="default"/>
        <w:lang w:val="ru-RU" w:eastAsia="en-US" w:bidi="ar-SA"/>
      </w:rPr>
    </w:lvl>
    <w:lvl w:ilvl="3" w:tplc="421EDE2A">
      <w:numFmt w:val="bullet"/>
      <w:lvlText w:val="•"/>
      <w:lvlJc w:val="left"/>
      <w:pPr>
        <w:ind w:left="3681" w:hanging="284"/>
      </w:pPr>
      <w:rPr>
        <w:rFonts w:hint="default"/>
        <w:lang w:val="ru-RU" w:eastAsia="en-US" w:bidi="ar-SA"/>
      </w:rPr>
    </w:lvl>
    <w:lvl w:ilvl="4" w:tplc="6C1A9958">
      <w:numFmt w:val="bullet"/>
      <w:lvlText w:val="•"/>
      <w:lvlJc w:val="left"/>
      <w:pPr>
        <w:ind w:left="4742" w:hanging="284"/>
      </w:pPr>
      <w:rPr>
        <w:rFonts w:hint="default"/>
        <w:lang w:val="ru-RU" w:eastAsia="en-US" w:bidi="ar-SA"/>
      </w:rPr>
    </w:lvl>
    <w:lvl w:ilvl="5" w:tplc="3C4A6A8A">
      <w:numFmt w:val="bullet"/>
      <w:lvlText w:val="•"/>
      <w:lvlJc w:val="left"/>
      <w:pPr>
        <w:ind w:left="5803" w:hanging="284"/>
      </w:pPr>
      <w:rPr>
        <w:rFonts w:hint="default"/>
        <w:lang w:val="ru-RU" w:eastAsia="en-US" w:bidi="ar-SA"/>
      </w:rPr>
    </w:lvl>
    <w:lvl w:ilvl="6" w:tplc="B658DBF4">
      <w:numFmt w:val="bullet"/>
      <w:lvlText w:val="•"/>
      <w:lvlJc w:val="left"/>
      <w:pPr>
        <w:ind w:left="6863" w:hanging="284"/>
      </w:pPr>
      <w:rPr>
        <w:rFonts w:hint="default"/>
        <w:lang w:val="ru-RU" w:eastAsia="en-US" w:bidi="ar-SA"/>
      </w:rPr>
    </w:lvl>
    <w:lvl w:ilvl="7" w:tplc="9B28D67A">
      <w:numFmt w:val="bullet"/>
      <w:lvlText w:val="•"/>
      <w:lvlJc w:val="left"/>
      <w:pPr>
        <w:ind w:left="7924" w:hanging="284"/>
      </w:pPr>
      <w:rPr>
        <w:rFonts w:hint="default"/>
        <w:lang w:val="ru-RU" w:eastAsia="en-US" w:bidi="ar-SA"/>
      </w:rPr>
    </w:lvl>
    <w:lvl w:ilvl="8" w:tplc="BB7277F6">
      <w:numFmt w:val="bullet"/>
      <w:lvlText w:val="•"/>
      <w:lvlJc w:val="left"/>
      <w:pPr>
        <w:ind w:left="8985" w:hanging="284"/>
      </w:pPr>
      <w:rPr>
        <w:rFonts w:hint="default"/>
        <w:lang w:val="ru-RU" w:eastAsia="en-US" w:bidi="ar-SA"/>
      </w:rPr>
    </w:lvl>
  </w:abstractNum>
  <w:abstractNum w:abstractNumId="2">
    <w:nsid w:val="4ABA7C78"/>
    <w:multiLevelType w:val="hybridMultilevel"/>
    <w:tmpl w:val="BCA46366"/>
    <w:lvl w:ilvl="0" w:tplc="C9568152">
      <w:start w:val="1"/>
      <w:numFmt w:val="decimal"/>
      <w:lvlText w:val="%1."/>
      <w:lvlJc w:val="left"/>
      <w:pPr>
        <w:ind w:left="940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070696E">
      <w:numFmt w:val="bullet"/>
      <w:lvlText w:val="•"/>
      <w:lvlJc w:val="left"/>
      <w:pPr>
        <w:ind w:left="1956" w:hanging="850"/>
      </w:pPr>
      <w:rPr>
        <w:rFonts w:hint="default"/>
        <w:lang w:val="ru-RU" w:eastAsia="en-US" w:bidi="ar-SA"/>
      </w:rPr>
    </w:lvl>
    <w:lvl w:ilvl="2" w:tplc="31F884E8">
      <w:numFmt w:val="bullet"/>
      <w:lvlText w:val="•"/>
      <w:lvlJc w:val="left"/>
      <w:pPr>
        <w:ind w:left="2973" w:hanging="850"/>
      </w:pPr>
      <w:rPr>
        <w:rFonts w:hint="default"/>
        <w:lang w:val="ru-RU" w:eastAsia="en-US" w:bidi="ar-SA"/>
      </w:rPr>
    </w:lvl>
    <w:lvl w:ilvl="3" w:tplc="2E4EBD12">
      <w:numFmt w:val="bullet"/>
      <w:lvlText w:val="•"/>
      <w:lvlJc w:val="left"/>
      <w:pPr>
        <w:ind w:left="3989" w:hanging="850"/>
      </w:pPr>
      <w:rPr>
        <w:rFonts w:hint="default"/>
        <w:lang w:val="ru-RU" w:eastAsia="en-US" w:bidi="ar-SA"/>
      </w:rPr>
    </w:lvl>
    <w:lvl w:ilvl="4" w:tplc="FDCE6CF4">
      <w:numFmt w:val="bullet"/>
      <w:lvlText w:val="•"/>
      <w:lvlJc w:val="left"/>
      <w:pPr>
        <w:ind w:left="5006" w:hanging="850"/>
      </w:pPr>
      <w:rPr>
        <w:rFonts w:hint="default"/>
        <w:lang w:val="ru-RU" w:eastAsia="en-US" w:bidi="ar-SA"/>
      </w:rPr>
    </w:lvl>
    <w:lvl w:ilvl="5" w:tplc="5600B50E">
      <w:numFmt w:val="bullet"/>
      <w:lvlText w:val="•"/>
      <w:lvlJc w:val="left"/>
      <w:pPr>
        <w:ind w:left="6023" w:hanging="850"/>
      </w:pPr>
      <w:rPr>
        <w:rFonts w:hint="default"/>
        <w:lang w:val="ru-RU" w:eastAsia="en-US" w:bidi="ar-SA"/>
      </w:rPr>
    </w:lvl>
    <w:lvl w:ilvl="6" w:tplc="6DBEA4CE">
      <w:numFmt w:val="bullet"/>
      <w:lvlText w:val="•"/>
      <w:lvlJc w:val="left"/>
      <w:pPr>
        <w:ind w:left="7039" w:hanging="850"/>
      </w:pPr>
      <w:rPr>
        <w:rFonts w:hint="default"/>
        <w:lang w:val="ru-RU" w:eastAsia="en-US" w:bidi="ar-SA"/>
      </w:rPr>
    </w:lvl>
    <w:lvl w:ilvl="7" w:tplc="1AC8E934">
      <w:numFmt w:val="bullet"/>
      <w:lvlText w:val="•"/>
      <w:lvlJc w:val="left"/>
      <w:pPr>
        <w:ind w:left="8056" w:hanging="850"/>
      </w:pPr>
      <w:rPr>
        <w:rFonts w:hint="default"/>
        <w:lang w:val="ru-RU" w:eastAsia="en-US" w:bidi="ar-SA"/>
      </w:rPr>
    </w:lvl>
    <w:lvl w:ilvl="8" w:tplc="08249FF8">
      <w:numFmt w:val="bullet"/>
      <w:lvlText w:val="•"/>
      <w:lvlJc w:val="left"/>
      <w:pPr>
        <w:ind w:left="9073" w:hanging="850"/>
      </w:pPr>
      <w:rPr>
        <w:rFonts w:hint="default"/>
        <w:lang w:val="ru-RU" w:eastAsia="en-US" w:bidi="ar-SA"/>
      </w:rPr>
    </w:lvl>
  </w:abstractNum>
  <w:abstractNum w:abstractNumId="3">
    <w:nsid w:val="4C860228"/>
    <w:multiLevelType w:val="hybridMultilevel"/>
    <w:tmpl w:val="EC3084C2"/>
    <w:lvl w:ilvl="0" w:tplc="A69C471A">
      <w:numFmt w:val="bullet"/>
      <w:lvlText w:val=""/>
      <w:lvlJc w:val="left"/>
      <w:pPr>
        <w:ind w:left="503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BACD84A">
      <w:numFmt w:val="bullet"/>
      <w:lvlText w:val="•"/>
      <w:lvlJc w:val="left"/>
      <w:pPr>
        <w:ind w:left="1560" w:hanging="284"/>
      </w:pPr>
      <w:rPr>
        <w:rFonts w:hint="default"/>
        <w:lang w:val="ru-RU" w:eastAsia="en-US" w:bidi="ar-SA"/>
      </w:rPr>
    </w:lvl>
    <w:lvl w:ilvl="2" w:tplc="4FC0F3B8">
      <w:numFmt w:val="bullet"/>
      <w:lvlText w:val="•"/>
      <w:lvlJc w:val="left"/>
      <w:pPr>
        <w:ind w:left="2621" w:hanging="284"/>
      </w:pPr>
      <w:rPr>
        <w:rFonts w:hint="default"/>
        <w:lang w:val="ru-RU" w:eastAsia="en-US" w:bidi="ar-SA"/>
      </w:rPr>
    </w:lvl>
    <w:lvl w:ilvl="3" w:tplc="A4641CB8">
      <w:numFmt w:val="bullet"/>
      <w:lvlText w:val="•"/>
      <w:lvlJc w:val="left"/>
      <w:pPr>
        <w:ind w:left="3681" w:hanging="284"/>
      </w:pPr>
      <w:rPr>
        <w:rFonts w:hint="default"/>
        <w:lang w:val="ru-RU" w:eastAsia="en-US" w:bidi="ar-SA"/>
      </w:rPr>
    </w:lvl>
    <w:lvl w:ilvl="4" w:tplc="013E14B4">
      <w:numFmt w:val="bullet"/>
      <w:lvlText w:val="•"/>
      <w:lvlJc w:val="left"/>
      <w:pPr>
        <w:ind w:left="4742" w:hanging="284"/>
      </w:pPr>
      <w:rPr>
        <w:rFonts w:hint="default"/>
        <w:lang w:val="ru-RU" w:eastAsia="en-US" w:bidi="ar-SA"/>
      </w:rPr>
    </w:lvl>
    <w:lvl w:ilvl="5" w:tplc="89248EE2">
      <w:numFmt w:val="bullet"/>
      <w:lvlText w:val="•"/>
      <w:lvlJc w:val="left"/>
      <w:pPr>
        <w:ind w:left="5803" w:hanging="284"/>
      </w:pPr>
      <w:rPr>
        <w:rFonts w:hint="default"/>
        <w:lang w:val="ru-RU" w:eastAsia="en-US" w:bidi="ar-SA"/>
      </w:rPr>
    </w:lvl>
    <w:lvl w:ilvl="6" w:tplc="0A081FB4">
      <w:numFmt w:val="bullet"/>
      <w:lvlText w:val="•"/>
      <w:lvlJc w:val="left"/>
      <w:pPr>
        <w:ind w:left="6863" w:hanging="284"/>
      </w:pPr>
      <w:rPr>
        <w:rFonts w:hint="default"/>
        <w:lang w:val="ru-RU" w:eastAsia="en-US" w:bidi="ar-SA"/>
      </w:rPr>
    </w:lvl>
    <w:lvl w:ilvl="7" w:tplc="A93E3002">
      <w:numFmt w:val="bullet"/>
      <w:lvlText w:val="•"/>
      <w:lvlJc w:val="left"/>
      <w:pPr>
        <w:ind w:left="7924" w:hanging="284"/>
      </w:pPr>
      <w:rPr>
        <w:rFonts w:hint="default"/>
        <w:lang w:val="ru-RU" w:eastAsia="en-US" w:bidi="ar-SA"/>
      </w:rPr>
    </w:lvl>
    <w:lvl w:ilvl="8" w:tplc="1C347838">
      <w:numFmt w:val="bullet"/>
      <w:lvlText w:val="•"/>
      <w:lvlJc w:val="left"/>
      <w:pPr>
        <w:ind w:left="8985" w:hanging="284"/>
      </w:pPr>
      <w:rPr>
        <w:rFonts w:hint="default"/>
        <w:lang w:val="ru-RU" w:eastAsia="en-US" w:bidi="ar-SA"/>
      </w:rPr>
    </w:lvl>
  </w:abstractNum>
  <w:abstractNum w:abstractNumId="4">
    <w:nsid w:val="5CDE7B84"/>
    <w:multiLevelType w:val="hybridMultilevel"/>
    <w:tmpl w:val="7DD28560"/>
    <w:lvl w:ilvl="0" w:tplc="5ADC2D9C">
      <w:start w:val="1"/>
      <w:numFmt w:val="decimal"/>
      <w:lvlText w:val="%1."/>
      <w:lvlJc w:val="left"/>
      <w:pPr>
        <w:ind w:left="415" w:hanging="1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43187C6E">
      <w:start w:val="1"/>
      <w:numFmt w:val="decimal"/>
      <w:lvlText w:val="%2."/>
      <w:lvlJc w:val="left"/>
      <w:pPr>
        <w:ind w:left="72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FB62A292">
      <w:start w:val="1"/>
      <w:numFmt w:val="decimal"/>
      <w:lvlText w:val="%3."/>
      <w:lvlJc w:val="left"/>
      <w:pPr>
        <w:ind w:left="940" w:hanging="8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278C9896">
      <w:numFmt w:val="bullet"/>
      <w:lvlText w:val="•"/>
      <w:lvlJc w:val="left"/>
      <w:pPr>
        <w:ind w:left="2210" w:hanging="850"/>
      </w:pPr>
      <w:rPr>
        <w:rFonts w:hint="default"/>
        <w:lang w:val="ru-RU" w:eastAsia="en-US" w:bidi="ar-SA"/>
      </w:rPr>
    </w:lvl>
    <w:lvl w:ilvl="4" w:tplc="1BD05F9C">
      <w:numFmt w:val="bullet"/>
      <w:lvlText w:val="•"/>
      <w:lvlJc w:val="left"/>
      <w:pPr>
        <w:ind w:left="3481" w:hanging="850"/>
      </w:pPr>
      <w:rPr>
        <w:rFonts w:hint="default"/>
        <w:lang w:val="ru-RU" w:eastAsia="en-US" w:bidi="ar-SA"/>
      </w:rPr>
    </w:lvl>
    <w:lvl w:ilvl="5" w:tplc="613A7A70">
      <w:numFmt w:val="bullet"/>
      <w:lvlText w:val="•"/>
      <w:lvlJc w:val="left"/>
      <w:pPr>
        <w:ind w:left="4752" w:hanging="850"/>
      </w:pPr>
      <w:rPr>
        <w:rFonts w:hint="default"/>
        <w:lang w:val="ru-RU" w:eastAsia="en-US" w:bidi="ar-SA"/>
      </w:rPr>
    </w:lvl>
    <w:lvl w:ilvl="6" w:tplc="C17C35D0">
      <w:numFmt w:val="bullet"/>
      <w:lvlText w:val="•"/>
      <w:lvlJc w:val="left"/>
      <w:pPr>
        <w:ind w:left="6023" w:hanging="850"/>
      </w:pPr>
      <w:rPr>
        <w:rFonts w:hint="default"/>
        <w:lang w:val="ru-RU" w:eastAsia="en-US" w:bidi="ar-SA"/>
      </w:rPr>
    </w:lvl>
    <w:lvl w:ilvl="7" w:tplc="E66C4746">
      <w:numFmt w:val="bullet"/>
      <w:lvlText w:val="•"/>
      <w:lvlJc w:val="left"/>
      <w:pPr>
        <w:ind w:left="7294" w:hanging="850"/>
      </w:pPr>
      <w:rPr>
        <w:rFonts w:hint="default"/>
        <w:lang w:val="ru-RU" w:eastAsia="en-US" w:bidi="ar-SA"/>
      </w:rPr>
    </w:lvl>
    <w:lvl w:ilvl="8" w:tplc="9E8A7DF2">
      <w:numFmt w:val="bullet"/>
      <w:lvlText w:val="•"/>
      <w:lvlJc w:val="left"/>
      <w:pPr>
        <w:ind w:left="8564" w:hanging="85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04A99"/>
    <w:rsid w:val="00132076"/>
    <w:rsid w:val="001B7993"/>
    <w:rsid w:val="00B0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296" w:lineRule="exact"/>
      <w:ind w:left="479"/>
      <w:jc w:val="center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line="295" w:lineRule="exact"/>
      <w:ind w:left="932" w:right="1132"/>
      <w:jc w:val="center"/>
      <w:outlineLvl w:val="1"/>
    </w:pPr>
    <w:rPr>
      <w:b/>
      <w:bCs/>
      <w:i/>
      <w:iCs/>
      <w:sz w:val="26"/>
      <w:szCs w:val="2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503" w:hanging="284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296" w:lineRule="exact"/>
      <w:ind w:left="479"/>
      <w:jc w:val="center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line="295" w:lineRule="exact"/>
      <w:ind w:left="932" w:right="1132"/>
      <w:jc w:val="center"/>
      <w:outlineLvl w:val="1"/>
    </w:pPr>
    <w:rPr>
      <w:b/>
      <w:bCs/>
      <w:i/>
      <w:iCs/>
      <w:sz w:val="26"/>
      <w:szCs w:val="2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503" w:hanging="284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1895</Words>
  <Characters>10803</Characters>
  <Application>Microsoft Office Word</Application>
  <DocSecurity>0</DocSecurity>
  <Lines>90</Lines>
  <Paragraphs>25</Paragraphs>
  <ScaleCrop>false</ScaleCrop>
  <Company/>
  <LinksUpToDate>false</LinksUpToDate>
  <CharactersWithSpaces>12673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Географ</cp:lastModifiedBy>
  <cp:revision>4</cp:revision>
  <dcterms:created xsi:type="dcterms:W3CDTF">2022-07-29T07:09:00Z</dcterms:created>
  <dcterms:modified xsi:type="dcterms:W3CDTF">2022-08-28T07:09:00Z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2022-07-29T00:00:00Z</vt:filetime>
  </property>
</Properties>
</file>